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31EE4" w14:textId="77777777" w:rsidR="00461F59" w:rsidRPr="00AC4492" w:rsidRDefault="00461F59" w:rsidP="00461F59">
      <w:pPr>
        <w:spacing w:after="0" w:line="240" w:lineRule="auto"/>
        <w:jc w:val="center"/>
        <w:rPr>
          <w:rFonts w:asciiTheme="majorBidi" w:hAnsiTheme="majorBidi" w:cstheme="majorBidi"/>
          <w:b/>
          <w:sz w:val="40"/>
          <w:szCs w:val="40"/>
          <w:lang w:val="uk-UA"/>
        </w:rPr>
      </w:pPr>
    </w:p>
    <w:p w14:paraId="10B4F22A" w14:textId="77777777" w:rsidR="00461F59" w:rsidRPr="00AC4492" w:rsidRDefault="00461F59" w:rsidP="00461F59">
      <w:pPr>
        <w:spacing w:after="0" w:line="240" w:lineRule="auto"/>
        <w:jc w:val="center"/>
        <w:rPr>
          <w:rFonts w:asciiTheme="majorBidi" w:hAnsiTheme="majorBidi" w:cstheme="majorBidi"/>
          <w:b/>
          <w:sz w:val="40"/>
          <w:szCs w:val="40"/>
          <w:lang w:val="uk-UA"/>
        </w:rPr>
      </w:pPr>
    </w:p>
    <w:p w14:paraId="08BAE6DD" w14:textId="77777777" w:rsidR="00461F59" w:rsidRPr="00AC4492" w:rsidRDefault="00461F59" w:rsidP="00461F59">
      <w:pPr>
        <w:spacing w:after="0" w:line="240" w:lineRule="auto"/>
        <w:jc w:val="center"/>
        <w:rPr>
          <w:rFonts w:asciiTheme="majorBidi" w:hAnsiTheme="majorBidi" w:cstheme="majorBidi"/>
          <w:b/>
          <w:sz w:val="40"/>
          <w:szCs w:val="40"/>
          <w:lang w:val="uk-UA"/>
        </w:rPr>
      </w:pPr>
    </w:p>
    <w:p w14:paraId="05376935" w14:textId="77777777" w:rsidR="00461F59" w:rsidRPr="00AC4492" w:rsidRDefault="00461F59" w:rsidP="00461F59">
      <w:pPr>
        <w:spacing w:after="0" w:line="240" w:lineRule="auto"/>
        <w:jc w:val="center"/>
        <w:rPr>
          <w:rFonts w:asciiTheme="majorBidi" w:hAnsiTheme="majorBidi" w:cstheme="majorBidi"/>
          <w:b/>
          <w:sz w:val="40"/>
          <w:szCs w:val="40"/>
          <w:lang w:val="uk-UA"/>
        </w:rPr>
      </w:pPr>
    </w:p>
    <w:p w14:paraId="39CBBD38" w14:textId="77777777" w:rsidR="00461F59" w:rsidRPr="00AC4492" w:rsidRDefault="00461F59" w:rsidP="00461F59">
      <w:pPr>
        <w:spacing w:after="0" w:line="240" w:lineRule="auto"/>
        <w:jc w:val="center"/>
        <w:rPr>
          <w:rFonts w:asciiTheme="majorBidi" w:hAnsiTheme="majorBidi" w:cstheme="majorBidi"/>
          <w:b/>
          <w:sz w:val="40"/>
          <w:szCs w:val="40"/>
          <w:lang w:val="uk-UA"/>
        </w:rPr>
      </w:pPr>
    </w:p>
    <w:p w14:paraId="5826D234" w14:textId="77777777" w:rsidR="00013F02" w:rsidRPr="00AC4492" w:rsidRDefault="00013F02" w:rsidP="00461F59">
      <w:pPr>
        <w:spacing w:after="0" w:line="240" w:lineRule="auto"/>
        <w:jc w:val="center"/>
        <w:rPr>
          <w:rFonts w:asciiTheme="majorBidi" w:hAnsiTheme="majorBidi" w:cstheme="majorBidi"/>
          <w:b/>
          <w:sz w:val="48"/>
          <w:szCs w:val="48"/>
          <w:lang w:val="uk-UA"/>
        </w:rPr>
      </w:pPr>
      <w:r w:rsidRPr="00AC4492">
        <w:rPr>
          <w:rFonts w:asciiTheme="majorBidi" w:hAnsiTheme="majorBidi" w:cstheme="majorBidi"/>
          <w:b/>
          <w:sz w:val="48"/>
          <w:szCs w:val="48"/>
          <w:lang w:val="uk-UA"/>
        </w:rPr>
        <w:t>Сканер рентгенографічних пластин i-</w:t>
      </w:r>
      <w:proofErr w:type="spellStart"/>
      <w:r w:rsidRPr="00AC4492">
        <w:rPr>
          <w:rFonts w:asciiTheme="majorBidi" w:hAnsiTheme="majorBidi" w:cstheme="majorBidi"/>
          <w:b/>
          <w:sz w:val="48"/>
          <w:szCs w:val="48"/>
          <w:lang w:val="uk-UA"/>
        </w:rPr>
        <w:t>Scan</w:t>
      </w:r>
      <w:proofErr w:type="spellEnd"/>
    </w:p>
    <w:p w14:paraId="645AEBF5" w14:textId="77777777" w:rsidR="00013F02" w:rsidRPr="00AC4492" w:rsidRDefault="00013F02" w:rsidP="00461F59">
      <w:pPr>
        <w:spacing w:after="0" w:line="240" w:lineRule="auto"/>
        <w:jc w:val="center"/>
        <w:rPr>
          <w:rFonts w:asciiTheme="majorBidi" w:hAnsiTheme="majorBidi" w:cstheme="majorBidi"/>
          <w:b/>
          <w:sz w:val="48"/>
          <w:szCs w:val="48"/>
          <w:lang w:val="uk-UA"/>
        </w:rPr>
      </w:pPr>
      <w:r w:rsidRPr="00AC4492">
        <w:rPr>
          <w:rFonts w:asciiTheme="majorBidi" w:hAnsiTheme="majorBidi" w:cstheme="majorBidi"/>
          <w:b/>
          <w:sz w:val="48"/>
          <w:szCs w:val="48"/>
          <w:lang w:val="uk-UA"/>
        </w:rPr>
        <w:t xml:space="preserve">Посібник </w:t>
      </w:r>
      <w:r w:rsidR="004E7D31" w:rsidRPr="00AC4492">
        <w:rPr>
          <w:rFonts w:asciiTheme="majorBidi" w:hAnsiTheme="majorBidi" w:cstheme="majorBidi"/>
          <w:b/>
          <w:sz w:val="48"/>
          <w:szCs w:val="48"/>
          <w:lang w:val="uk-UA"/>
        </w:rPr>
        <w:t>користувача</w:t>
      </w:r>
    </w:p>
    <w:p w14:paraId="0F1AF265" w14:textId="77777777" w:rsidR="00461F59" w:rsidRPr="00AC4492" w:rsidRDefault="00461F59" w:rsidP="00461F59">
      <w:pPr>
        <w:spacing w:after="0" w:line="240" w:lineRule="auto"/>
        <w:jc w:val="center"/>
        <w:rPr>
          <w:rFonts w:asciiTheme="majorBidi" w:hAnsiTheme="majorBidi" w:cstheme="majorBidi"/>
          <w:b/>
          <w:sz w:val="40"/>
          <w:szCs w:val="40"/>
          <w:lang w:val="uk-UA"/>
        </w:rPr>
      </w:pPr>
    </w:p>
    <w:p w14:paraId="17D1BEBF" w14:textId="77777777" w:rsidR="00461F59" w:rsidRPr="00AC4492" w:rsidRDefault="00461F59" w:rsidP="00461F59">
      <w:pPr>
        <w:spacing w:after="0" w:line="240" w:lineRule="auto"/>
        <w:jc w:val="center"/>
        <w:rPr>
          <w:rFonts w:asciiTheme="majorBidi" w:hAnsiTheme="majorBidi" w:cstheme="majorBidi"/>
          <w:b/>
          <w:sz w:val="40"/>
          <w:szCs w:val="40"/>
          <w:lang w:val="uk-UA"/>
        </w:rPr>
      </w:pPr>
    </w:p>
    <w:p w14:paraId="648F65C0" w14:textId="77777777" w:rsidR="00461F59" w:rsidRPr="00AC4492" w:rsidRDefault="00461F59" w:rsidP="00461F59">
      <w:pPr>
        <w:spacing w:after="0" w:line="240" w:lineRule="auto"/>
        <w:jc w:val="center"/>
        <w:rPr>
          <w:rFonts w:asciiTheme="majorBidi" w:hAnsiTheme="majorBidi" w:cstheme="majorBidi"/>
          <w:b/>
          <w:sz w:val="40"/>
          <w:szCs w:val="40"/>
          <w:lang w:val="uk-UA"/>
        </w:rPr>
      </w:pPr>
    </w:p>
    <w:p w14:paraId="6C3F51B6" w14:textId="77777777" w:rsidR="00461F59" w:rsidRPr="00AC4492" w:rsidRDefault="00461F59" w:rsidP="00461F59">
      <w:pPr>
        <w:spacing w:after="0" w:line="240" w:lineRule="auto"/>
        <w:jc w:val="center"/>
        <w:rPr>
          <w:rFonts w:asciiTheme="majorBidi" w:hAnsiTheme="majorBidi" w:cstheme="majorBidi"/>
          <w:b/>
          <w:sz w:val="40"/>
          <w:szCs w:val="40"/>
          <w:lang w:val="uk-UA"/>
        </w:rPr>
      </w:pPr>
    </w:p>
    <w:p w14:paraId="542EA096" w14:textId="77777777" w:rsidR="00461F59" w:rsidRPr="00AC4492" w:rsidRDefault="00461F59" w:rsidP="00461F59">
      <w:pPr>
        <w:spacing w:after="0" w:line="240" w:lineRule="auto"/>
        <w:jc w:val="center"/>
        <w:rPr>
          <w:rFonts w:asciiTheme="majorBidi" w:hAnsiTheme="majorBidi" w:cstheme="majorBidi"/>
          <w:b/>
          <w:sz w:val="40"/>
          <w:szCs w:val="40"/>
          <w:lang w:val="uk-UA"/>
        </w:rPr>
      </w:pPr>
    </w:p>
    <w:p w14:paraId="1BD382DF" w14:textId="77777777" w:rsidR="00982F58" w:rsidRPr="00AC4492" w:rsidRDefault="00013F02" w:rsidP="00461F59">
      <w:pPr>
        <w:spacing w:after="0" w:line="240" w:lineRule="auto"/>
        <w:jc w:val="center"/>
        <w:rPr>
          <w:rFonts w:asciiTheme="majorBidi" w:hAnsiTheme="majorBidi" w:cstheme="majorBidi"/>
          <w:sz w:val="24"/>
          <w:szCs w:val="24"/>
          <w:lang w:val="uk-UA"/>
        </w:rPr>
      </w:pPr>
      <w:r w:rsidRPr="00AC4492">
        <w:rPr>
          <w:rFonts w:asciiTheme="majorBidi" w:hAnsiTheme="majorBidi" w:cstheme="majorBidi"/>
          <w:sz w:val="24"/>
          <w:szCs w:val="24"/>
          <w:lang w:val="uk-UA"/>
        </w:rPr>
        <w:t xml:space="preserve">Будь ласка, уважно прочитайте цей посібник перед початком </w:t>
      </w:r>
      <w:r w:rsidR="004E7D31" w:rsidRPr="00AC4492">
        <w:rPr>
          <w:rFonts w:asciiTheme="majorBidi" w:hAnsiTheme="majorBidi" w:cstheme="majorBidi"/>
          <w:sz w:val="24"/>
          <w:szCs w:val="24"/>
          <w:lang w:val="uk-UA"/>
        </w:rPr>
        <w:t>використанням</w:t>
      </w:r>
      <w:r w:rsidRPr="00AC4492">
        <w:rPr>
          <w:rFonts w:asciiTheme="majorBidi" w:hAnsiTheme="majorBidi" w:cstheme="majorBidi"/>
          <w:sz w:val="24"/>
          <w:szCs w:val="24"/>
          <w:lang w:val="uk-UA"/>
        </w:rPr>
        <w:t>.</w:t>
      </w:r>
    </w:p>
    <w:p w14:paraId="1C505977" w14:textId="77777777" w:rsidR="00FE5A8A" w:rsidRPr="00AC4492" w:rsidRDefault="00FE5A8A" w:rsidP="00461F59">
      <w:pPr>
        <w:spacing w:after="0" w:line="240" w:lineRule="auto"/>
        <w:jc w:val="center"/>
        <w:rPr>
          <w:rFonts w:asciiTheme="majorBidi" w:hAnsiTheme="majorBidi" w:cstheme="majorBidi"/>
          <w:sz w:val="24"/>
          <w:szCs w:val="24"/>
          <w:lang w:val="uk-UA"/>
        </w:rPr>
      </w:pPr>
    </w:p>
    <w:p w14:paraId="5184E366" w14:textId="77777777" w:rsidR="00461F59" w:rsidRPr="00AC4492" w:rsidRDefault="00461F59" w:rsidP="00461F59">
      <w:pPr>
        <w:spacing w:after="0" w:line="240" w:lineRule="auto"/>
        <w:jc w:val="center"/>
        <w:rPr>
          <w:rFonts w:asciiTheme="majorBidi" w:hAnsiTheme="majorBidi" w:cstheme="majorBidi"/>
          <w:sz w:val="24"/>
          <w:szCs w:val="24"/>
          <w:lang w:val="uk-UA"/>
        </w:rPr>
      </w:pPr>
    </w:p>
    <w:p w14:paraId="7214B098" w14:textId="77777777" w:rsidR="00461F59" w:rsidRPr="00AC4492" w:rsidRDefault="00461F59" w:rsidP="00461F59">
      <w:pPr>
        <w:spacing w:after="0" w:line="240" w:lineRule="auto"/>
        <w:jc w:val="center"/>
        <w:rPr>
          <w:rFonts w:asciiTheme="majorBidi" w:hAnsiTheme="majorBidi" w:cstheme="majorBidi"/>
          <w:sz w:val="24"/>
          <w:szCs w:val="24"/>
          <w:lang w:val="uk-UA"/>
        </w:rPr>
      </w:pPr>
    </w:p>
    <w:p w14:paraId="1EC7B0AE" w14:textId="77777777" w:rsidR="00461F59" w:rsidRPr="00AC4492" w:rsidRDefault="00461F59" w:rsidP="00461F59">
      <w:pPr>
        <w:spacing w:after="0" w:line="240" w:lineRule="auto"/>
        <w:jc w:val="center"/>
        <w:rPr>
          <w:rFonts w:asciiTheme="majorBidi" w:hAnsiTheme="majorBidi" w:cstheme="majorBidi"/>
          <w:sz w:val="24"/>
          <w:szCs w:val="24"/>
          <w:lang w:val="uk-UA"/>
        </w:rPr>
      </w:pPr>
    </w:p>
    <w:p w14:paraId="6DD1C79E" w14:textId="77777777" w:rsidR="00461F59" w:rsidRPr="00AC4492" w:rsidRDefault="00461F59" w:rsidP="00461F59">
      <w:pPr>
        <w:spacing w:after="0" w:line="240" w:lineRule="auto"/>
        <w:jc w:val="center"/>
        <w:rPr>
          <w:rFonts w:asciiTheme="majorBidi" w:hAnsiTheme="majorBidi" w:cstheme="majorBidi"/>
          <w:sz w:val="24"/>
          <w:szCs w:val="24"/>
          <w:lang w:val="uk-UA"/>
        </w:rPr>
      </w:pPr>
    </w:p>
    <w:p w14:paraId="23E3F262" w14:textId="77777777" w:rsidR="00461F59" w:rsidRPr="00AC4492" w:rsidRDefault="00461F59" w:rsidP="00461F59">
      <w:pPr>
        <w:spacing w:after="0" w:line="240" w:lineRule="auto"/>
        <w:jc w:val="center"/>
        <w:rPr>
          <w:rFonts w:asciiTheme="majorBidi" w:hAnsiTheme="majorBidi" w:cstheme="majorBidi"/>
          <w:sz w:val="24"/>
          <w:szCs w:val="24"/>
          <w:lang w:val="uk-UA"/>
        </w:rPr>
      </w:pPr>
    </w:p>
    <w:p w14:paraId="7AD66859" w14:textId="77777777" w:rsidR="00461F59" w:rsidRPr="00AC4492" w:rsidRDefault="00461F59" w:rsidP="00461F59">
      <w:pPr>
        <w:spacing w:after="0" w:line="240" w:lineRule="auto"/>
        <w:jc w:val="center"/>
        <w:rPr>
          <w:rFonts w:asciiTheme="majorBidi" w:hAnsiTheme="majorBidi" w:cstheme="majorBidi"/>
          <w:sz w:val="24"/>
          <w:szCs w:val="24"/>
          <w:lang w:val="uk-UA"/>
        </w:rPr>
      </w:pPr>
    </w:p>
    <w:p w14:paraId="0E6E1ADE" w14:textId="77777777" w:rsidR="00461F59" w:rsidRPr="00AC4492" w:rsidRDefault="00461F59" w:rsidP="00461F59">
      <w:pPr>
        <w:spacing w:after="0" w:line="240" w:lineRule="auto"/>
        <w:jc w:val="center"/>
        <w:rPr>
          <w:rFonts w:asciiTheme="majorBidi" w:hAnsiTheme="majorBidi" w:cstheme="majorBidi"/>
          <w:sz w:val="24"/>
          <w:szCs w:val="24"/>
          <w:lang w:val="uk-UA"/>
        </w:rPr>
      </w:pPr>
    </w:p>
    <w:p w14:paraId="310965EE" w14:textId="77777777" w:rsidR="00461F59" w:rsidRPr="00AC4492" w:rsidRDefault="00461F59" w:rsidP="00461F59">
      <w:pPr>
        <w:spacing w:after="0" w:line="240" w:lineRule="auto"/>
        <w:jc w:val="center"/>
        <w:rPr>
          <w:rFonts w:asciiTheme="majorBidi" w:hAnsiTheme="majorBidi" w:cstheme="majorBidi"/>
          <w:sz w:val="24"/>
          <w:szCs w:val="24"/>
          <w:lang w:val="uk-UA"/>
        </w:rPr>
      </w:pPr>
    </w:p>
    <w:p w14:paraId="5098268A" w14:textId="77777777" w:rsidR="00461F59" w:rsidRPr="00AC4492" w:rsidRDefault="00461F59" w:rsidP="00461F59">
      <w:pPr>
        <w:spacing w:after="0" w:line="240" w:lineRule="auto"/>
        <w:jc w:val="center"/>
        <w:rPr>
          <w:rFonts w:asciiTheme="majorBidi" w:hAnsiTheme="majorBidi" w:cstheme="majorBidi"/>
          <w:sz w:val="24"/>
          <w:szCs w:val="24"/>
          <w:lang w:val="uk-UA"/>
        </w:rPr>
      </w:pPr>
    </w:p>
    <w:p w14:paraId="780B561E" w14:textId="77777777" w:rsidR="00461F59" w:rsidRPr="00AC4492" w:rsidRDefault="00461F59" w:rsidP="00461F59">
      <w:pPr>
        <w:spacing w:after="0" w:line="240" w:lineRule="auto"/>
        <w:jc w:val="center"/>
        <w:rPr>
          <w:rFonts w:asciiTheme="majorBidi" w:hAnsiTheme="majorBidi" w:cstheme="majorBidi"/>
          <w:sz w:val="24"/>
          <w:szCs w:val="24"/>
          <w:lang w:val="uk-UA"/>
        </w:rPr>
      </w:pPr>
    </w:p>
    <w:p w14:paraId="65F3C2DE" w14:textId="77777777" w:rsidR="00461F59" w:rsidRPr="00AC4492" w:rsidRDefault="00FE5A8A" w:rsidP="00461F59">
      <w:pPr>
        <w:pStyle w:val="Bodytext40"/>
        <w:shd w:val="clear" w:color="auto" w:fill="auto"/>
        <w:spacing w:before="0" w:line="240" w:lineRule="exact"/>
        <w:jc w:val="center"/>
        <w:rPr>
          <w:color w:val="000000"/>
          <w:sz w:val="24"/>
          <w:szCs w:val="24"/>
          <w:lang w:val="uk-UA" w:bidi="en-US"/>
        </w:rPr>
      </w:pPr>
      <w:proofErr w:type="spellStart"/>
      <w:r w:rsidRPr="00AC4492">
        <w:rPr>
          <w:color w:val="000000"/>
          <w:sz w:val="24"/>
          <w:szCs w:val="24"/>
          <w:lang w:val="uk-UA" w:bidi="en-US"/>
        </w:rPr>
        <w:t>Guilin</w:t>
      </w:r>
      <w:proofErr w:type="spellEnd"/>
      <w:r w:rsidRPr="00AC4492">
        <w:rPr>
          <w:color w:val="000000"/>
          <w:sz w:val="24"/>
          <w:szCs w:val="24"/>
          <w:lang w:val="uk-UA" w:bidi="en-US"/>
        </w:rPr>
        <w:t xml:space="preserve"> </w:t>
      </w:r>
      <w:proofErr w:type="spellStart"/>
      <w:r w:rsidRPr="00AC4492">
        <w:rPr>
          <w:color w:val="000000"/>
          <w:sz w:val="24"/>
          <w:szCs w:val="24"/>
          <w:lang w:val="uk-UA" w:bidi="en-US"/>
        </w:rPr>
        <w:t>Woodpecker</w:t>
      </w:r>
      <w:proofErr w:type="spellEnd"/>
      <w:r w:rsidRPr="00AC4492">
        <w:rPr>
          <w:color w:val="000000"/>
          <w:sz w:val="24"/>
          <w:szCs w:val="24"/>
          <w:lang w:val="uk-UA" w:bidi="en-US"/>
        </w:rPr>
        <w:t xml:space="preserve"> </w:t>
      </w:r>
      <w:proofErr w:type="spellStart"/>
      <w:r w:rsidRPr="00AC4492">
        <w:rPr>
          <w:color w:val="000000"/>
          <w:sz w:val="24"/>
          <w:szCs w:val="24"/>
          <w:lang w:val="uk-UA" w:bidi="en-US"/>
        </w:rPr>
        <w:t>Medical</w:t>
      </w:r>
      <w:proofErr w:type="spellEnd"/>
      <w:r w:rsidRPr="00AC4492">
        <w:rPr>
          <w:color w:val="000000"/>
          <w:sz w:val="24"/>
          <w:szCs w:val="24"/>
          <w:lang w:val="uk-UA" w:bidi="en-US"/>
        </w:rPr>
        <w:t xml:space="preserve"> </w:t>
      </w:r>
      <w:proofErr w:type="spellStart"/>
      <w:r w:rsidRPr="00AC4492">
        <w:rPr>
          <w:color w:val="000000"/>
          <w:sz w:val="24"/>
          <w:szCs w:val="24"/>
          <w:lang w:val="uk-UA" w:bidi="en-US"/>
        </w:rPr>
        <w:t>Instrument</w:t>
      </w:r>
      <w:proofErr w:type="spellEnd"/>
      <w:r w:rsidRPr="00AC4492">
        <w:rPr>
          <w:color w:val="000000"/>
          <w:sz w:val="24"/>
          <w:szCs w:val="24"/>
          <w:lang w:val="uk-UA" w:bidi="en-US"/>
        </w:rPr>
        <w:t xml:space="preserve"> </w:t>
      </w:r>
      <w:proofErr w:type="spellStart"/>
      <w:r w:rsidRPr="00AC4492">
        <w:rPr>
          <w:color w:val="000000"/>
          <w:sz w:val="24"/>
          <w:szCs w:val="24"/>
          <w:lang w:val="uk-UA" w:bidi="en-US"/>
        </w:rPr>
        <w:t>Co</w:t>
      </w:r>
      <w:proofErr w:type="spellEnd"/>
      <w:r w:rsidRPr="00AC4492">
        <w:rPr>
          <w:color w:val="000000"/>
          <w:sz w:val="24"/>
          <w:szCs w:val="24"/>
          <w:lang w:val="uk-UA" w:bidi="en-US"/>
        </w:rPr>
        <w:t xml:space="preserve">., </w:t>
      </w:r>
      <w:proofErr w:type="spellStart"/>
      <w:r w:rsidRPr="00AC4492">
        <w:rPr>
          <w:color w:val="000000"/>
          <w:sz w:val="24"/>
          <w:szCs w:val="24"/>
          <w:lang w:val="uk-UA" w:bidi="en-US"/>
        </w:rPr>
        <w:t>Ltd</w:t>
      </w:r>
      <w:proofErr w:type="spellEnd"/>
      <w:r w:rsidRPr="00AC4492">
        <w:rPr>
          <w:color w:val="000000"/>
          <w:sz w:val="24"/>
          <w:szCs w:val="24"/>
          <w:lang w:val="uk-UA" w:bidi="en-US"/>
        </w:rPr>
        <w:t>.</w:t>
      </w:r>
    </w:p>
    <w:p w14:paraId="5387B628" w14:textId="77777777" w:rsidR="00461F59" w:rsidRPr="00AC4492" w:rsidRDefault="00461F59">
      <w:pPr>
        <w:rPr>
          <w:rFonts w:ascii="Times New Roman" w:eastAsia="Times New Roman" w:hAnsi="Times New Roman" w:cs="Times New Roman"/>
          <w:b/>
          <w:bCs/>
          <w:color w:val="000000"/>
          <w:sz w:val="24"/>
          <w:szCs w:val="24"/>
          <w:lang w:val="uk-UA" w:bidi="en-US"/>
        </w:rPr>
      </w:pPr>
      <w:r w:rsidRPr="00AC4492">
        <w:rPr>
          <w:color w:val="000000"/>
          <w:sz w:val="24"/>
          <w:szCs w:val="24"/>
          <w:lang w:val="uk-UA" w:bidi="en-US"/>
        </w:rPr>
        <w:br w:type="page"/>
      </w:r>
    </w:p>
    <w:p w14:paraId="186411DF" w14:textId="77777777" w:rsidR="00FE5A8A" w:rsidRPr="00AC4492" w:rsidRDefault="00FE5A8A" w:rsidP="00FE5A8A">
      <w:pPr>
        <w:spacing w:after="0" w:line="240" w:lineRule="auto"/>
        <w:rPr>
          <w:rFonts w:asciiTheme="majorBidi" w:hAnsiTheme="majorBidi" w:cstheme="majorBidi"/>
          <w:b/>
          <w:sz w:val="24"/>
          <w:szCs w:val="24"/>
          <w:lang w:val="uk-UA"/>
        </w:rPr>
      </w:pPr>
      <w:r w:rsidRPr="00AC4492">
        <w:rPr>
          <w:rFonts w:asciiTheme="majorBidi" w:hAnsiTheme="majorBidi" w:cstheme="majorBidi"/>
          <w:b/>
          <w:sz w:val="24"/>
          <w:szCs w:val="24"/>
          <w:lang w:val="uk-UA"/>
        </w:rPr>
        <w:lastRenderedPageBreak/>
        <w:t>Зміст</w:t>
      </w:r>
    </w:p>
    <w:p w14:paraId="520E5CB8" w14:textId="77777777" w:rsidR="00FE5A8A" w:rsidRPr="00AC4492" w:rsidRDefault="00FE5A8A" w:rsidP="00FE5A8A">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Передмова</w:t>
      </w:r>
    </w:p>
    <w:p w14:paraId="0C07EE57" w14:textId="77777777" w:rsidR="00FE5A8A" w:rsidRPr="00AC4492" w:rsidRDefault="00FE5A8A" w:rsidP="00FE5A8A">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1 Введення </w:t>
      </w:r>
    </w:p>
    <w:p w14:paraId="274F3DDF" w14:textId="77777777" w:rsidR="00FE5A8A" w:rsidRPr="00AC4492" w:rsidRDefault="00FE5A8A" w:rsidP="0067007A">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2 Встановлення </w:t>
      </w:r>
      <w:r w:rsidR="0067007A" w:rsidRPr="00AC4492">
        <w:rPr>
          <w:rFonts w:asciiTheme="majorBidi" w:hAnsiTheme="majorBidi" w:cstheme="majorBidi"/>
          <w:sz w:val="24"/>
          <w:szCs w:val="24"/>
          <w:lang w:val="uk-UA"/>
        </w:rPr>
        <w:t>пристрою</w:t>
      </w:r>
      <w:r w:rsidRPr="00AC4492">
        <w:rPr>
          <w:rFonts w:asciiTheme="majorBidi" w:hAnsiTheme="majorBidi" w:cstheme="majorBidi"/>
          <w:sz w:val="24"/>
          <w:szCs w:val="24"/>
          <w:lang w:val="uk-UA"/>
        </w:rPr>
        <w:t xml:space="preserve"> та опис функцій</w:t>
      </w:r>
    </w:p>
    <w:p w14:paraId="26056BAE" w14:textId="77777777" w:rsidR="00FE5A8A" w:rsidRPr="00AC4492" w:rsidRDefault="00FE5A8A" w:rsidP="00FE5A8A">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3 Інструкція з експлуатації</w:t>
      </w:r>
    </w:p>
    <w:p w14:paraId="3900B99E" w14:textId="77777777" w:rsidR="00FE5A8A" w:rsidRPr="00AC4492" w:rsidRDefault="00FE5A8A" w:rsidP="00FE5A8A">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4 Примітки</w:t>
      </w:r>
    </w:p>
    <w:p w14:paraId="6BDDC035" w14:textId="77777777" w:rsidR="00FE5A8A" w:rsidRPr="00AC4492" w:rsidRDefault="00FE5A8A" w:rsidP="00FE5A8A">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5. Усунення </w:t>
      </w:r>
      <w:proofErr w:type="spellStart"/>
      <w:r w:rsidRPr="00AC4492">
        <w:rPr>
          <w:rFonts w:asciiTheme="majorBidi" w:hAnsiTheme="majorBidi" w:cstheme="majorBidi"/>
          <w:sz w:val="24"/>
          <w:szCs w:val="24"/>
          <w:lang w:val="uk-UA"/>
        </w:rPr>
        <w:t>несправностей</w:t>
      </w:r>
      <w:proofErr w:type="spellEnd"/>
    </w:p>
    <w:p w14:paraId="35239AFB" w14:textId="77777777" w:rsidR="00FE5A8A" w:rsidRPr="00AC4492" w:rsidRDefault="00FE5A8A" w:rsidP="00FE5A8A">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6 Технічне обслуговування</w:t>
      </w:r>
    </w:p>
    <w:p w14:paraId="31FD4E0D" w14:textId="77777777" w:rsidR="00FE5A8A" w:rsidRPr="00AC4492" w:rsidRDefault="00FE5A8A" w:rsidP="00FE5A8A">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7 Зберігання, обслуговування та транспортування</w:t>
      </w:r>
    </w:p>
    <w:p w14:paraId="5DA80B68" w14:textId="77777777" w:rsidR="00FE5A8A" w:rsidRPr="00AC4492" w:rsidRDefault="00FE5A8A" w:rsidP="00FE5A8A">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8 Захист навколишнього середовища</w:t>
      </w:r>
    </w:p>
    <w:p w14:paraId="12CA87F3" w14:textId="77777777" w:rsidR="00FE5A8A" w:rsidRPr="00AC4492" w:rsidRDefault="00FE5A8A" w:rsidP="00FE5A8A">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9 Сервісне обслуговування</w:t>
      </w:r>
    </w:p>
    <w:p w14:paraId="7ECE2FB8" w14:textId="77777777" w:rsidR="00FE5A8A" w:rsidRPr="00AC4492" w:rsidRDefault="00FE5A8A" w:rsidP="00FE5A8A">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10 Електромагнітна сумісність</w:t>
      </w:r>
    </w:p>
    <w:p w14:paraId="470999C2" w14:textId="77777777" w:rsidR="00FE5A8A" w:rsidRPr="00AC4492" w:rsidRDefault="00FE5A8A" w:rsidP="00FE5A8A">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11 Європейський уповноважений представник </w:t>
      </w:r>
    </w:p>
    <w:p w14:paraId="565C8151" w14:textId="77777777" w:rsidR="00FE5A8A" w:rsidRPr="00AC4492" w:rsidRDefault="00FE5A8A" w:rsidP="00FE5A8A">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12 Значення символів</w:t>
      </w:r>
    </w:p>
    <w:p w14:paraId="35D9D219" w14:textId="77777777" w:rsidR="00FE5A8A" w:rsidRPr="00AC4492" w:rsidRDefault="00FE5A8A" w:rsidP="00FE5A8A">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13 Заява</w:t>
      </w:r>
    </w:p>
    <w:p w14:paraId="005DE27A" w14:textId="77777777" w:rsidR="00E5649A" w:rsidRPr="00AC4492" w:rsidRDefault="00E5649A" w:rsidP="00FE5A8A">
      <w:pPr>
        <w:spacing w:after="0" w:line="240" w:lineRule="auto"/>
        <w:rPr>
          <w:rFonts w:asciiTheme="majorBidi" w:hAnsiTheme="majorBidi" w:cstheme="majorBidi"/>
          <w:sz w:val="24"/>
          <w:szCs w:val="24"/>
          <w:lang w:val="uk-UA"/>
        </w:rPr>
      </w:pPr>
    </w:p>
    <w:p w14:paraId="2CC60A2F" w14:textId="77777777" w:rsidR="000A20F3" w:rsidRPr="00AC4492" w:rsidRDefault="000A20F3" w:rsidP="000A20F3">
      <w:pPr>
        <w:spacing w:after="0" w:line="240" w:lineRule="auto"/>
        <w:rPr>
          <w:rFonts w:asciiTheme="majorBidi" w:hAnsiTheme="majorBidi" w:cstheme="majorBidi"/>
          <w:b/>
          <w:sz w:val="24"/>
          <w:szCs w:val="24"/>
          <w:lang w:val="uk-UA"/>
        </w:rPr>
      </w:pPr>
      <w:r w:rsidRPr="00AC4492">
        <w:rPr>
          <w:rFonts w:asciiTheme="majorBidi" w:hAnsiTheme="majorBidi" w:cstheme="majorBidi"/>
          <w:b/>
          <w:sz w:val="24"/>
          <w:szCs w:val="24"/>
          <w:lang w:val="uk-UA"/>
        </w:rPr>
        <w:t>Передмова</w:t>
      </w:r>
    </w:p>
    <w:p w14:paraId="448178D4" w14:textId="77777777" w:rsidR="000A20F3" w:rsidRPr="00AC4492" w:rsidRDefault="000A20F3" w:rsidP="000A20F3">
      <w:pPr>
        <w:spacing w:after="0" w:line="240" w:lineRule="auto"/>
        <w:rPr>
          <w:rFonts w:ascii="Times New Roman" w:hAnsi="Times New Roman" w:cs="Times New Roman"/>
          <w:sz w:val="24"/>
          <w:szCs w:val="24"/>
          <w:lang w:val="uk-UA"/>
        </w:rPr>
      </w:pPr>
      <w:r w:rsidRPr="00AC4492">
        <w:rPr>
          <w:rFonts w:asciiTheme="majorBidi" w:hAnsiTheme="majorBidi" w:cstheme="majorBidi"/>
          <w:sz w:val="24"/>
          <w:szCs w:val="24"/>
          <w:lang w:val="uk-UA"/>
        </w:rPr>
        <w:t xml:space="preserve">Дякуємо за придбання сканера рентгенографічних пластин виробництва компанії </w:t>
      </w:r>
      <w:proofErr w:type="spellStart"/>
      <w:r w:rsidRPr="00AC4492">
        <w:rPr>
          <w:rFonts w:asciiTheme="majorBidi" w:hAnsiTheme="majorBidi" w:cstheme="majorBidi"/>
          <w:sz w:val="24"/>
          <w:szCs w:val="24"/>
          <w:lang w:val="uk-UA"/>
        </w:rPr>
        <w:t>Guilin</w:t>
      </w:r>
      <w:proofErr w:type="spellEnd"/>
      <w:r w:rsidRPr="00AC4492">
        <w:rPr>
          <w:rFonts w:asciiTheme="majorBidi" w:hAnsiTheme="majorBidi" w:cstheme="majorBidi"/>
          <w:sz w:val="24"/>
          <w:szCs w:val="24"/>
          <w:lang w:val="uk-UA"/>
        </w:rPr>
        <w:t xml:space="preserve"> </w:t>
      </w:r>
      <w:proofErr w:type="spellStart"/>
      <w:r w:rsidRPr="00AC4492">
        <w:rPr>
          <w:rFonts w:asciiTheme="majorBidi" w:hAnsiTheme="majorBidi" w:cstheme="majorBidi"/>
          <w:sz w:val="24"/>
          <w:szCs w:val="24"/>
          <w:lang w:val="uk-UA"/>
        </w:rPr>
        <w:t>Woodpecker</w:t>
      </w:r>
      <w:proofErr w:type="spellEnd"/>
      <w:r w:rsidRPr="00AC4492">
        <w:rPr>
          <w:rFonts w:asciiTheme="majorBidi" w:hAnsiTheme="majorBidi" w:cstheme="majorBidi"/>
          <w:sz w:val="24"/>
          <w:szCs w:val="24"/>
          <w:lang w:val="uk-UA"/>
        </w:rPr>
        <w:t xml:space="preserve"> </w:t>
      </w:r>
      <w:proofErr w:type="spellStart"/>
      <w:r w:rsidRPr="00AC4492">
        <w:rPr>
          <w:rFonts w:asciiTheme="majorBidi" w:hAnsiTheme="majorBidi" w:cstheme="majorBidi"/>
          <w:sz w:val="24"/>
          <w:szCs w:val="24"/>
          <w:lang w:val="uk-UA"/>
        </w:rPr>
        <w:t>Medical</w:t>
      </w:r>
      <w:proofErr w:type="spellEnd"/>
      <w:r w:rsidRPr="00AC4492">
        <w:rPr>
          <w:rFonts w:asciiTheme="majorBidi" w:hAnsiTheme="majorBidi" w:cstheme="majorBidi"/>
          <w:sz w:val="24"/>
          <w:szCs w:val="24"/>
          <w:lang w:val="uk-UA"/>
        </w:rPr>
        <w:t xml:space="preserve"> </w:t>
      </w:r>
      <w:proofErr w:type="spellStart"/>
      <w:r w:rsidRPr="00AC4492">
        <w:rPr>
          <w:rFonts w:asciiTheme="majorBidi" w:hAnsiTheme="majorBidi" w:cstheme="majorBidi"/>
          <w:sz w:val="24"/>
          <w:szCs w:val="24"/>
          <w:lang w:val="uk-UA"/>
        </w:rPr>
        <w:t>Instrument</w:t>
      </w:r>
      <w:proofErr w:type="spellEnd"/>
      <w:r w:rsidRPr="00AC4492">
        <w:rPr>
          <w:rFonts w:asciiTheme="majorBidi" w:hAnsiTheme="majorBidi" w:cstheme="majorBidi"/>
          <w:sz w:val="24"/>
          <w:szCs w:val="24"/>
          <w:lang w:val="uk-UA"/>
        </w:rPr>
        <w:t xml:space="preserve"> </w:t>
      </w:r>
      <w:proofErr w:type="spellStart"/>
      <w:r w:rsidRPr="00AC4492">
        <w:rPr>
          <w:rFonts w:asciiTheme="majorBidi" w:hAnsiTheme="majorBidi" w:cstheme="majorBidi"/>
          <w:sz w:val="24"/>
          <w:szCs w:val="24"/>
          <w:lang w:val="uk-UA"/>
        </w:rPr>
        <w:t>Co</w:t>
      </w:r>
      <w:proofErr w:type="spellEnd"/>
      <w:r w:rsidRPr="00AC4492">
        <w:rPr>
          <w:rFonts w:asciiTheme="majorBidi" w:hAnsiTheme="majorBidi" w:cstheme="majorBidi"/>
          <w:sz w:val="24"/>
          <w:szCs w:val="24"/>
          <w:lang w:val="uk-UA"/>
        </w:rPr>
        <w:t xml:space="preserve">., </w:t>
      </w:r>
      <w:proofErr w:type="spellStart"/>
      <w:r w:rsidRPr="00AC4492">
        <w:rPr>
          <w:rFonts w:asciiTheme="majorBidi" w:hAnsiTheme="majorBidi" w:cstheme="majorBidi"/>
          <w:sz w:val="24"/>
          <w:szCs w:val="24"/>
          <w:lang w:val="uk-UA"/>
        </w:rPr>
        <w:t>Ltd</w:t>
      </w:r>
      <w:proofErr w:type="spellEnd"/>
      <w:r w:rsidRPr="00AC4492">
        <w:rPr>
          <w:rFonts w:asciiTheme="majorBidi" w:hAnsiTheme="majorBidi" w:cstheme="majorBidi"/>
          <w:sz w:val="24"/>
          <w:szCs w:val="24"/>
          <w:lang w:val="uk-UA"/>
        </w:rPr>
        <w:t xml:space="preserve">. </w:t>
      </w:r>
      <w:r w:rsidR="00692B75" w:rsidRPr="00AC4492">
        <w:rPr>
          <w:rFonts w:asciiTheme="majorBidi" w:hAnsiTheme="majorBidi" w:cstheme="majorBidi"/>
          <w:sz w:val="24"/>
          <w:szCs w:val="24"/>
          <w:lang w:val="uk-UA"/>
        </w:rPr>
        <w:t xml:space="preserve">Компанія </w:t>
      </w:r>
      <w:proofErr w:type="spellStart"/>
      <w:r w:rsidRPr="00AC4492">
        <w:rPr>
          <w:rFonts w:asciiTheme="majorBidi" w:hAnsiTheme="majorBidi" w:cstheme="majorBidi"/>
          <w:sz w:val="24"/>
          <w:szCs w:val="24"/>
          <w:lang w:val="uk-UA"/>
        </w:rPr>
        <w:t>Woodpecker</w:t>
      </w:r>
      <w:proofErr w:type="spellEnd"/>
      <w:r w:rsidRPr="00AC4492">
        <w:rPr>
          <w:rFonts w:asciiTheme="majorBidi" w:hAnsiTheme="majorBidi" w:cstheme="majorBidi"/>
          <w:sz w:val="24"/>
          <w:szCs w:val="24"/>
          <w:lang w:val="uk-UA"/>
        </w:rPr>
        <w:t xml:space="preserve"> - це високотехнологічне підприємство, яке займається дослідженням, розробкою, виробництвом та </w:t>
      </w:r>
      <w:proofErr w:type="spellStart"/>
      <w:r w:rsidRPr="00AC4492">
        <w:rPr>
          <w:rFonts w:asciiTheme="majorBidi" w:hAnsiTheme="majorBidi" w:cstheme="majorBidi"/>
          <w:sz w:val="24"/>
          <w:szCs w:val="24"/>
          <w:lang w:val="uk-UA"/>
        </w:rPr>
        <w:t>продажем</w:t>
      </w:r>
      <w:proofErr w:type="spellEnd"/>
      <w:r w:rsidRPr="00AC4492">
        <w:rPr>
          <w:rFonts w:asciiTheme="majorBidi" w:hAnsiTheme="majorBidi" w:cstheme="majorBidi"/>
          <w:sz w:val="24"/>
          <w:szCs w:val="24"/>
          <w:lang w:val="uk-UA"/>
        </w:rPr>
        <w:t xml:space="preserve"> стоматологічного обладнання</w:t>
      </w:r>
      <w:r w:rsidR="001A7A21" w:rsidRPr="00AC4492">
        <w:rPr>
          <w:rFonts w:asciiTheme="majorBidi" w:hAnsiTheme="majorBidi" w:cstheme="majorBidi"/>
          <w:sz w:val="24"/>
          <w:szCs w:val="24"/>
          <w:lang w:val="uk-UA"/>
        </w:rPr>
        <w:t>, а також має</w:t>
      </w:r>
      <w:r w:rsidRPr="00AC4492">
        <w:rPr>
          <w:rFonts w:ascii="Times New Roman" w:hAnsi="Times New Roman" w:cs="Times New Roman"/>
          <w:sz w:val="24"/>
          <w:szCs w:val="24"/>
          <w:lang w:val="uk-UA"/>
        </w:rPr>
        <w:t xml:space="preserve"> повн</w:t>
      </w:r>
      <w:r w:rsidR="001A7A21" w:rsidRPr="00AC4492">
        <w:rPr>
          <w:rFonts w:ascii="Times New Roman" w:hAnsi="Times New Roman" w:cs="Times New Roman"/>
          <w:sz w:val="24"/>
          <w:szCs w:val="24"/>
          <w:lang w:val="uk-UA"/>
        </w:rPr>
        <w:t>у</w:t>
      </w:r>
      <w:r w:rsidRPr="00AC4492">
        <w:rPr>
          <w:rFonts w:ascii="Times New Roman" w:hAnsi="Times New Roman" w:cs="Times New Roman"/>
          <w:sz w:val="24"/>
          <w:szCs w:val="24"/>
          <w:lang w:val="uk-UA"/>
        </w:rPr>
        <w:t xml:space="preserve"> систем</w:t>
      </w:r>
      <w:r w:rsidR="001A7A21" w:rsidRPr="00AC4492">
        <w:rPr>
          <w:rFonts w:ascii="Times New Roman" w:hAnsi="Times New Roman" w:cs="Times New Roman"/>
          <w:sz w:val="24"/>
          <w:szCs w:val="24"/>
          <w:lang w:val="uk-UA"/>
        </w:rPr>
        <w:t>у</w:t>
      </w:r>
      <w:r w:rsidRPr="00AC4492">
        <w:rPr>
          <w:rFonts w:ascii="Times New Roman" w:hAnsi="Times New Roman" w:cs="Times New Roman"/>
          <w:sz w:val="24"/>
          <w:szCs w:val="24"/>
          <w:lang w:val="uk-UA"/>
        </w:rPr>
        <w:t xml:space="preserve"> контролю якості продукції. Щоб забезпечити належне та безпечне користування пристроєм, уважно прочитайте цей посібник користувача перед використанням.</w:t>
      </w:r>
    </w:p>
    <w:p w14:paraId="36053761" w14:textId="77777777" w:rsidR="000A20F3" w:rsidRPr="00AC4492" w:rsidRDefault="000A20F3" w:rsidP="000A20F3">
      <w:pPr>
        <w:spacing w:after="0" w:line="240" w:lineRule="auto"/>
        <w:rPr>
          <w:rFonts w:asciiTheme="majorBidi" w:hAnsiTheme="majorBidi" w:cstheme="majorBidi"/>
          <w:sz w:val="24"/>
          <w:szCs w:val="24"/>
          <w:lang w:val="uk-UA"/>
        </w:rPr>
      </w:pPr>
    </w:p>
    <w:p w14:paraId="012A6054" w14:textId="77777777" w:rsidR="000A20F3" w:rsidRPr="00AC4492" w:rsidRDefault="000A20F3" w:rsidP="000A20F3">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highlight w:val="lightGray"/>
          <w:lang w:val="uk-UA"/>
        </w:rPr>
        <w:t>1 Введення</w:t>
      </w:r>
    </w:p>
    <w:p w14:paraId="51BE330F" w14:textId="77777777" w:rsidR="000A20F3" w:rsidRPr="00AC4492" w:rsidRDefault="000A20F3" w:rsidP="000A20F3">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Особливості цього пристрою:</w:t>
      </w:r>
    </w:p>
    <w:p w14:paraId="08B9974D" w14:textId="77777777" w:rsidR="000A20F3" w:rsidRPr="00AC4492" w:rsidRDefault="000A20F3" w:rsidP="009B3187">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а) Ультрависока роздільна здатність зображення нада</w:t>
      </w:r>
      <w:r w:rsidR="009B3187" w:rsidRPr="00AC4492">
        <w:rPr>
          <w:rFonts w:asciiTheme="majorBidi" w:hAnsiTheme="majorBidi" w:cstheme="majorBidi"/>
          <w:sz w:val="24"/>
          <w:szCs w:val="24"/>
          <w:lang w:val="uk-UA"/>
        </w:rPr>
        <w:t>є</w:t>
      </w:r>
      <w:r w:rsidRPr="00AC4492">
        <w:rPr>
          <w:rFonts w:asciiTheme="majorBidi" w:hAnsiTheme="majorBidi" w:cstheme="majorBidi"/>
          <w:sz w:val="24"/>
          <w:szCs w:val="24"/>
          <w:lang w:val="uk-UA"/>
        </w:rPr>
        <w:t xml:space="preserve"> лікарям чіткі діагностичні зображення.</w:t>
      </w:r>
    </w:p>
    <w:p w14:paraId="52EE2389" w14:textId="77777777" w:rsidR="000A20F3" w:rsidRPr="00AC4492" w:rsidRDefault="000A20F3" w:rsidP="00DF4586">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б) </w:t>
      </w:r>
      <w:r w:rsidR="00DF4586" w:rsidRPr="00AC4492">
        <w:rPr>
          <w:rFonts w:asciiTheme="majorBidi" w:hAnsiTheme="majorBidi" w:cstheme="majorBidi"/>
          <w:sz w:val="24"/>
          <w:szCs w:val="24"/>
          <w:lang w:val="uk-UA"/>
        </w:rPr>
        <w:t>Високоя</w:t>
      </w:r>
      <w:r w:rsidRPr="00AC4492">
        <w:rPr>
          <w:rFonts w:asciiTheme="majorBidi" w:hAnsiTheme="majorBidi" w:cstheme="majorBidi"/>
          <w:sz w:val="24"/>
          <w:szCs w:val="24"/>
          <w:lang w:val="uk-UA"/>
        </w:rPr>
        <w:t xml:space="preserve">кісний </w:t>
      </w:r>
      <w:r w:rsidR="00DF4586" w:rsidRPr="00AC4492">
        <w:rPr>
          <w:rFonts w:asciiTheme="majorBidi" w:hAnsiTheme="majorBidi" w:cstheme="majorBidi"/>
          <w:sz w:val="24"/>
          <w:szCs w:val="24"/>
          <w:lang w:val="uk-UA"/>
        </w:rPr>
        <w:t xml:space="preserve">інтерфейс </w:t>
      </w:r>
      <w:r w:rsidRPr="00AC4492">
        <w:rPr>
          <w:rFonts w:asciiTheme="majorBidi" w:hAnsiTheme="majorBidi" w:cstheme="majorBidi"/>
          <w:sz w:val="24"/>
          <w:szCs w:val="24"/>
          <w:lang w:val="uk-UA"/>
        </w:rPr>
        <w:t>користува</w:t>
      </w:r>
      <w:r w:rsidR="00DF4586" w:rsidRPr="00AC4492">
        <w:rPr>
          <w:rFonts w:asciiTheme="majorBidi" w:hAnsiTheme="majorBidi" w:cstheme="majorBidi"/>
          <w:sz w:val="24"/>
          <w:szCs w:val="24"/>
          <w:lang w:val="uk-UA"/>
        </w:rPr>
        <w:t>ча</w:t>
      </w:r>
      <w:r w:rsidRPr="00AC4492">
        <w:rPr>
          <w:rFonts w:asciiTheme="majorBidi" w:hAnsiTheme="majorBidi" w:cstheme="majorBidi"/>
          <w:sz w:val="24"/>
          <w:szCs w:val="24"/>
          <w:lang w:val="uk-UA"/>
        </w:rPr>
        <w:t xml:space="preserve"> полегшує фотографування та </w:t>
      </w:r>
      <w:r w:rsidR="00DE7427" w:rsidRPr="00AC4492">
        <w:rPr>
          <w:rFonts w:asciiTheme="majorBidi" w:hAnsiTheme="majorBidi" w:cstheme="majorBidi"/>
          <w:sz w:val="24"/>
          <w:szCs w:val="24"/>
          <w:lang w:val="uk-UA"/>
        </w:rPr>
        <w:t>зчитування</w:t>
      </w:r>
      <w:r w:rsidRPr="00AC4492">
        <w:rPr>
          <w:rFonts w:asciiTheme="majorBidi" w:hAnsiTheme="majorBidi" w:cstheme="majorBidi"/>
          <w:sz w:val="24"/>
          <w:szCs w:val="24"/>
          <w:lang w:val="uk-UA"/>
        </w:rPr>
        <w:t>.</w:t>
      </w:r>
    </w:p>
    <w:p w14:paraId="14D63250" w14:textId="77777777" w:rsidR="000A20F3" w:rsidRPr="00AC4492" w:rsidRDefault="000A20F3" w:rsidP="0075527D">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в) Великий </w:t>
      </w:r>
      <w:r w:rsidR="0075527D" w:rsidRPr="00AC4492">
        <w:rPr>
          <w:rFonts w:asciiTheme="majorBidi" w:hAnsiTheme="majorBidi" w:cstheme="majorBidi"/>
          <w:sz w:val="24"/>
          <w:szCs w:val="24"/>
          <w:lang w:val="uk-UA"/>
        </w:rPr>
        <w:t>HD-дисплей з</w:t>
      </w:r>
      <w:r w:rsidR="002A563B" w:rsidRPr="00AC4492">
        <w:rPr>
          <w:rFonts w:asciiTheme="majorBidi" w:hAnsiTheme="majorBidi" w:cstheme="majorBidi"/>
          <w:sz w:val="24"/>
          <w:szCs w:val="24"/>
          <w:lang w:val="uk-UA"/>
        </w:rPr>
        <w:t>і</w:t>
      </w:r>
      <w:r w:rsidR="0075527D" w:rsidRPr="00AC4492">
        <w:rPr>
          <w:rFonts w:asciiTheme="majorBidi" w:hAnsiTheme="majorBidi" w:cstheme="majorBidi"/>
          <w:sz w:val="24"/>
          <w:szCs w:val="24"/>
          <w:lang w:val="uk-UA"/>
        </w:rPr>
        <w:t xml:space="preserve"> </w:t>
      </w:r>
      <w:r w:rsidRPr="00AC4492">
        <w:rPr>
          <w:rFonts w:asciiTheme="majorBidi" w:hAnsiTheme="majorBidi" w:cstheme="majorBidi"/>
          <w:sz w:val="24"/>
          <w:szCs w:val="24"/>
          <w:lang w:val="uk-UA"/>
        </w:rPr>
        <w:t>сенсорни</w:t>
      </w:r>
      <w:r w:rsidR="0075527D" w:rsidRPr="00AC4492">
        <w:rPr>
          <w:rFonts w:asciiTheme="majorBidi" w:hAnsiTheme="majorBidi" w:cstheme="majorBidi"/>
          <w:sz w:val="24"/>
          <w:szCs w:val="24"/>
          <w:lang w:val="uk-UA"/>
        </w:rPr>
        <w:t>м екраном</w:t>
      </w:r>
      <w:r w:rsidRPr="00AC4492">
        <w:rPr>
          <w:rFonts w:asciiTheme="majorBidi" w:hAnsiTheme="majorBidi" w:cstheme="majorBidi"/>
          <w:sz w:val="24"/>
          <w:szCs w:val="24"/>
          <w:lang w:val="uk-UA"/>
        </w:rPr>
        <w:t>.</w:t>
      </w:r>
    </w:p>
    <w:p w14:paraId="7854DDFB" w14:textId="77777777" w:rsidR="000A20F3" w:rsidRPr="00AC4492" w:rsidRDefault="000A20F3" w:rsidP="000A20F3">
      <w:pPr>
        <w:spacing w:after="0" w:line="240" w:lineRule="auto"/>
        <w:rPr>
          <w:rFonts w:asciiTheme="majorBidi" w:hAnsiTheme="majorBidi" w:cstheme="majorBidi"/>
          <w:sz w:val="24"/>
          <w:szCs w:val="24"/>
          <w:lang w:val="uk-UA"/>
        </w:rPr>
      </w:pPr>
    </w:p>
    <w:p w14:paraId="6AD4EBDA" w14:textId="77777777" w:rsidR="000A20F3" w:rsidRPr="00AC4492" w:rsidRDefault="000A20F3" w:rsidP="000A20F3">
      <w:pPr>
        <w:spacing w:after="0" w:line="240" w:lineRule="auto"/>
        <w:rPr>
          <w:rFonts w:asciiTheme="majorBidi" w:hAnsiTheme="majorBidi" w:cstheme="majorBidi"/>
          <w:sz w:val="24"/>
          <w:szCs w:val="24"/>
          <w:u w:val="single"/>
          <w:lang w:val="uk-UA"/>
        </w:rPr>
      </w:pPr>
      <w:r w:rsidRPr="00AC4492">
        <w:rPr>
          <w:rFonts w:asciiTheme="majorBidi" w:hAnsiTheme="majorBidi" w:cstheme="majorBidi"/>
          <w:sz w:val="24"/>
          <w:szCs w:val="24"/>
          <w:u w:val="single"/>
          <w:lang w:val="uk-UA"/>
        </w:rPr>
        <w:t>1.1 Призначення</w:t>
      </w:r>
    </w:p>
    <w:p w14:paraId="05690C33" w14:textId="77777777" w:rsidR="000A20F3" w:rsidRPr="00AC4492" w:rsidRDefault="000A20F3" w:rsidP="00DF69F9">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Цей пр</w:t>
      </w:r>
      <w:r w:rsidR="002A563B" w:rsidRPr="00AC4492">
        <w:rPr>
          <w:rFonts w:asciiTheme="majorBidi" w:hAnsiTheme="majorBidi" w:cstheme="majorBidi"/>
          <w:sz w:val="24"/>
          <w:szCs w:val="24"/>
          <w:lang w:val="uk-UA"/>
        </w:rPr>
        <w:t>истрій</w:t>
      </w:r>
      <w:r w:rsidRPr="00AC4492">
        <w:rPr>
          <w:rFonts w:asciiTheme="majorBidi" w:hAnsiTheme="majorBidi" w:cstheme="majorBidi"/>
          <w:sz w:val="24"/>
          <w:szCs w:val="24"/>
          <w:lang w:val="uk-UA"/>
        </w:rPr>
        <w:t xml:space="preserve"> </w:t>
      </w:r>
      <w:r w:rsidR="008878BA" w:rsidRPr="00AC4492">
        <w:rPr>
          <w:rFonts w:asciiTheme="majorBidi" w:hAnsiTheme="majorBidi" w:cstheme="majorBidi"/>
          <w:sz w:val="24"/>
          <w:szCs w:val="24"/>
          <w:lang w:val="uk-UA"/>
        </w:rPr>
        <w:t xml:space="preserve">має здатність </w:t>
      </w:r>
      <w:r w:rsidRPr="00AC4492">
        <w:rPr>
          <w:rFonts w:asciiTheme="majorBidi" w:hAnsiTheme="majorBidi" w:cstheme="majorBidi"/>
          <w:sz w:val="24"/>
          <w:szCs w:val="24"/>
          <w:lang w:val="uk-UA"/>
        </w:rPr>
        <w:t>перетвор</w:t>
      </w:r>
      <w:r w:rsidR="008878BA" w:rsidRPr="00AC4492">
        <w:rPr>
          <w:rFonts w:asciiTheme="majorBidi" w:hAnsiTheme="majorBidi" w:cstheme="majorBidi"/>
          <w:sz w:val="24"/>
          <w:szCs w:val="24"/>
          <w:lang w:val="uk-UA"/>
        </w:rPr>
        <w:t>ювати</w:t>
      </w:r>
      <w:r w:rsidRPr="00AC4492">
        <w:rPr>
          <w:rFonts w:asciiTheme="majorBidi" w:hAnsiTheme="majorBidi" w:cstheme="majorBidi"/>
          <w:sz w:val="24"/>
          <w:szCs w:val="24"/>
          <w:lang w:val="uk-UA"/>
        </w:rPr>
        <w:t xml:space="preserve"> інформацію про зображення, що зберіга</w:t>
      </w:r>
      <w:r w:rsidR="008878BA" w:rsidRPr="00AC4492">
        <w:rPr>
          <w:rFonts w:asciiTheme="majorBidi" w:hAnsiTheme="majorBidi" w:cstheme="majorBidi"/>
          <w:sz w:val="24"/>
          <w:szCs w:val="24"/>
          <w:lang w:val="uk-UA"/>
        </w:rPr>
        <w:t>є</w:t>
      </w:r>
      <w:r w:rsidRPr="00AC4492">
        <w:rPr>
          <w:rFonts w:asciiTheme="majorBidi" w:hAnsiTheme="majorBidi" w:cstheme="majorBidi"/>
          <w:sz w:val="24"/>
          <w:szCs w:val="24"/>
          <w:lang w:val="uk-UA"/>
        </w:rPr>
        <w:t>ться на пла</w:t>
      </w:r>
      <w:r w:rsidR="00D43A47" w:rsidRPr="00AC4492">
        <w:rPr>
          <w:rFonts w:asciiTheme="majorBidi" w:hAnsiTheme="majorBidi" w:cstheme="majorBidi"/>
          <w:sz w:val="24"/>
          <w:szCs w:val="24"/>
          <w:lang w:val="uk-UA"/>
        </w:rPr>
        <w:t>стині</w:t>
      </w:r>
      <w:r w:rsidRPr="00AC4492">
        <w:rPr>
          <w:rFonts w:asciiTheme="majorBidi" w:hAnsiTheme="majorBidi" w:cstheme="majorBidi"/>
          <w:sz w:val="24"/>
          <w:szCs w:val="24"/>
          <w:lang w:val="uk-UA"/>
        </w:rPr>
        <w:t xml:space="preserve"> IP, у цифров</w:t>
      </w:r>
      <w:r w:rsidR="000546F2" w:rsidRPr="00AC4492">
        <w:rPr>
          <w:rFonts w:asciiTheme="majorBidi" w:hAnsiTheme="majorBidi" w:cstheme="majorBidi"/>
          <w:sz w:val="24"/>
          <w:szCs w:val="24"/>
          <w:lang w:val="uk-UA"/>
        </w:rPr>
        <w:t>ий</w:t>
      </w:r>
      <w:r w:rsidRPr="00AC4492">
        <w:rPr>
          <w:rFonts w:asciiTheme="majorBidi" w:hAnsiTheme="majorBidi" w:cstheme="majorBidi"/>
          <w:sz w:val="24"/>
          <w:szCs w:val="24"/>
          <w:lang w:val="uk-UA"/>
        </w:rPr>
        <w:t xml:space="preserve"> рентгенівськ</w:t>
      </w:r>
      <w:r w:rsidR="000546F2" w:rsidRPr="00AC4492">
        <w:rPr>
          <w:rFonts w:asciiTheme="majorBidi" w:hAnsiTheme="majorBidi" w:cstheme="majorBidi"/>
          <w:sz w:val="24"/>
          <w:szCs w:val="24"/>
          <w:lang w:val="uk-UA"/>
        </w:rPr>
        <w:t>ий</w:t>
      </w:r>
      <w:r w:rsidRPr="00AC4492">
        <w:rPr>
          <w:rFonts w:asciiTheme="majorBidi" w:hAnsiTheme="majorBidi" w:cstheme="majorBidi"/>
          <w:sz w:val="24"/>
          <w:szCs w:val="24"/>
          <w:lang w:val="uk-UA"/>
        </w:rPr>
        <w:t xml:space="preserve"> стомато</w:t>
      </w:r>
      <w:r w:rsidR="008878BA" w:rsidRPr="00AC4492">
        <w:rPr>
          <w:rFonts w:asciiTheme="majorBidi" w:hAnsiTheme="majorBidi" w:cstheme="majorBidi"/>
          <w:sz w:val="24"/>
          <w:szCs w:val="24"/>
          <w:lang w:val="uk-UA"/>
        </w:rPr>
        <w:t>логічн</w:t>
      </w:r>
      <w:r w:rsidR="000546F2" w:rsidRPr="00AC4492">
        <w:rPr>
          <w:rFonts w:asciiTheme="majorBidi" w:hAnsiTheme="majorBidi" w:cstheme="majorBidi"/>
          <w:sz w:val="24"/>
          <w:szCs w:val="24"/>
          <w:lang w:val="uk-UA"/>
        </w:rPr>
        <w:t>ий знімок</w:t>
      </w:r>
      <w:r w:rsidR="008878BA" w:rsidRPr="00AC4492">
        <w:rPr>
          <w:rFonts w:asciiTheme="majorBidi" w:hAnsiTheme="majorBidi" w:cstheme="majorBidi"/>
          <w:sz w:val="24"/>
          <w:szCs w:val="24"/>
          <w:lang w:val="uk-UA"/>
        </w:rPr>
        <w:t>, а також відображати</w:t>
      </w:r>
      <w:r w:rsidRPr="00AC4492">
        <w:rPr>
          <w:rFonts w:asciiTheme="majorBidi" w:hAnsiTheme="majorBidi" w:cstheme="majorBidi"/>
          <w:sz w:val="24"/>
          <w:szCs w:val="24"/>
          <w:lang w:val="uk-UA"/>
        </w:rPr>
        <w:t xml:space="preserve"> та редагувати </w:t>
      </w:r>
      <w:r w:rsidR="000546F2" w:rsidRPr="00AC4492">
        <w:rPr>
          <w:rFonts w:asciiTheme="majorBidi" w:hAnsiTheme="majorBidi" w:cstheme="majorBidi"/>
          <w:sz w:val="24"/>
          <w:szCs w:val="24"/>
          <w:lang w:val="uk-UA"/>
        </w:rPr>
        <w:t>його</w:t>
      </w:r>
      <w:r w:rsidRPr="00AC4492">
        <w:rPr>
          <w:rFonts w:asciiTheme="majorBidi" w:hAnsiTheme="majorBidi" w:cstheme="majorBidi"/>
          <w:sz w:val="24"/>
          <w:szCs w:val="24"/>
          <w:lang w:val="uk-UA"/>
        </w:rPr>
        <w:t xml:space="preserve"> </w:t>
      </w:r>
      <w:r w:rsidR="008878BA" w:rsidRPr="00AC4492">
        <w:rPr>
          <w:rFonts w:asciiTheme="majorBidi" w:hAnsiTheme="majorBidi" w:cstheme="majorBidi"/>
          <w:sz w:val="24"/>
          <w:szCs w:val="24"/>
          <w:lang w:val="uk-UA"/>
        </w:rPr>
        <w:t>за допомогою</w:t>
      </w:r>
      <w:r w:rsidRPr="00AC4492">
        <w:rPr>
          <w:rFonts w:asciiTheme="majorBidi" w:hAnsiTheme="majorBidi" w:cstheme="majorBidi"/>
          <w:sz w:val="24"/>
          <w:szCs w:val="24"/>
          <w:lang w:val="uk-UA"/>
        </w:rPr>
        <w:t xml:space="preserve"> екран</w:t>
      </w:r>
      <w:r w:rsidR="008878BA" w:rsidRPr="00AC4492">
        <w:rPr>
          <w:rFonts w:asciiTheme="majorBidi" w:hAnsiTheme="majorBidi" w:cstheme="majorBidi"/>
          <w:sz w:val="24"/>
          <w:szCs w:val="24"/>
          <w:lang w:val="uk-UA"/>
        </w:rPr>
        <w:t>у</w:t>
      </w:r>
      <w:r w:rsidRPr="00AC4492">
        <w:rPr>
          <w:rFonts w:asciiTheme="majorBidi" w:hAnsiTheme="majorBidi" w:cstheme="majorBidi"/>
          <w:sz w:val="24"/>
          <w:szCs w:val="24"/>
          <w:lang w:val="uk-UA"/>
        </w:rPr>
        <w:t xml:space="preserve"> або комп'ютер</w:t>
      </w:r>
      <w:r w:rsidR="008878BA" w:rsidRPr="00AC4492">
        <w:rPr>
          <w:rFonts w:asciiTheme="majorBidi" w:hAnsiTheme="majorBidi" w:cstheme="majorBidi"/>
          <w:sz w:val="24"/>
          <w:szCs w:val="24"/>
          <w:lang w:val="uk-UA"/>
        </w:rPr>
        <w:t>а</w:t>
      </w:r>
      <w:r w:rsidRPr="00AC4492">
        <w:rPr>
          <w:rFonts w:asciiTheme="majorBidi" w:hAnsiTheme="majorBidi" w:cstheme="majorBidi"/>
          <w:sz w:val="24"/>
          <w:szCs w:val="24"/>
          <w:lang w:val="uk-UA"/>
        </w:rPr>
        <w:t>. Оснащений програмним забезпеченням для управління зображеннями,</w:t>
      </w:r>
      <w:r w:rsidR="000546F2" w:rsidRPr="00AC4492">
        <w:rPr>
          <w:rFonts w:asciiTheme="majorBidi" w:hAnsiTheme="majorBidi" w:cstheme="majorBidi"/>
          <w:sz w:val="24"/>
          <w:szCs w:val="24"/>
          <w:lang w:val="uk-UA"/>
        </w:rPr>
        <w:t xml:space="preserve"> завдяки якому</w:t>
      </w:r>
      <w:r w:rsidRPr="00AC4492">
        <w:rPr>
          <w:rFonts w:asciiTheme="majorBidi" w:hAnsiTheme="majorBidi" w:cstheme="majorBidi"/>
          <w:sz w:val="24"/>
          <w:szCs w:val="24"/>
          <w:lang w:val="uk-UA"/>
        </w:rPr>
        <w:t xml:space="preserve"> </w:t>
      </w:r>
      <w:r w:rsidR="00DF69F9" w:rsidRPr="00AC4492">
        <w:rPr>
          <w:rFonts w:asciiTheme="majorBidi" w:hAnsiTheme="majorBidi" w:cstheme="majorBidi"/>
          <w:sz w:val="24"/>
          <w:szCs w:val="24"/>
          <w:lang w:val="uk-UA"/>
        </w:rPr>
        <w:t>мож</w:t>
      </w:r>
      <w:r w:rsidR="000546F2" w:rsidRPr="00AC4492">
        <w:rPr>
          <w:rFonts w:asciiTheme="majorBidi" w:hAnsiTheme="majorBidi" w:cstheme="majorBidi"/>
          <w:sz w:val="24"/>
          <w:szCs w:val="24"/>
          <w:lang w:val="uk-UA"/>
        </w:rPr>
        <w:t>на</w:t>
      </w:r>
      <w:r w:rsidRPr="00AC4492">
        <w:rPr>
          <w:rFonts w:asciiTheme="majorBidi" w:hAnsiTheme="majorBidi" w:cstheme="majorBidi"/>
          <w:sz w:val="24"/>
          <w:szCs w:val="24"/>
          <w:lang w:val="uk-UA"/>
        </w:rPr>
        <w:t xml:space="preserve"> отрима</w:t>
      </w:r>
      <w:r w:rsidR="000546F2" w:rsidRPr="00AC4492">
        <w:rPr>
          <w:rFonts w:asciiTheme="majorBidi" w:hAnsiTheme="majorBidi" w:cstheme="majorBidi"/>
          <w:sz w:val="24"/>
          <w:szCs w:val="24"/>
          <w:lang w:val="uk-UA"/>
        </w:rPr>
        <w:t>ти</w:t>
      </w:r>
      <w:r w:rsidRPr="00AC4492">
        <w:rPr>
          <w:rFonts w:asciiTheme="majorBidi" w:hAnsiTheme="majorBidi" w:cstheme="majorBidi"/>
          <w:sz w:val="24"/>
          <w:szCs w:val="24"/>
          <w:lang w:val="uk-UA"/>
        </w:rPr>
        <w:t xml:space="preserve"> зображен</w:t>
      </w:r>
      <w:r w:rsidR="000546F2" w:rsidRPr="00AC4492">
        <w:rPr>
          <w:rFonts w:asciiTheme="majorBidi" w:hAnsiTheme="majorBidi" w:cstheme="majorBidi"/>
          <w:sz w:val="24"/>
          <w:szCs w:val="24"/>
          <w:lang w:val="uk-UA"/>
        </w:rPr>
        <w:t>ня</w:t>
      </w:r>
      <w:r w:rsidRPr="00AC4492">
        <w:rPr>
          <w:rFonts w:asciiTheme="majorBidi" w:hAnsiTheme="majorBidi" w:cstheme="majorBidi"/>
          <w:sz w:val="24"/>
          <w:szCs w:val="24"/>
          <w:lang w:val="uk-UA"/>
        </w:rPr>
        <w:t>, управл</w:t>
      </w:r>
      <w:r w:rsidR="000546F2" w:rsidRPr="00AC4492">
        <w:rPr>
          <w:rFonts w:asciiTheme="majorBidi" w:hAnsiTheme="majorBidi" w:cstheme="majorBidi"/>
          <w:sz w:val="24"/>
          <w:szCs w:val="24"/>
          <w:lang w:val="uk-UA"/>
        </w:rPr>
        <w:t>яти</w:t>
      </w:r>
      <w:r w:rsidRPr="00AC4492">
        <w:rPr>
          <w:rFonts w:asciiTheme="majorBidi" w:hAnsiTheme="majorBidi" w:cstheme="majorBidi"/>
          <w:sz w:val="24"/>
          <w:szCs w:val="24"/>
          <w:lang w:val="uk-UA"/>
        </w:rPr>
        <w:t xml:space="preserve"> інформацією та інш</w:t>
      </w:r>
      <w:r w:rsidR="000546F2" w:rsidRPr="00AC4492">
        <w:rPr>
          <w:rFonts w:asciiTheme="majorBidi" w:hAnsiTheme="majorBidi" w:cstheme="majorBidi"/>
          <w:sz w:val="24"/>
          <w:szCs w:val="24"/>
          <w:lang w:val="uk-UA"/>
        </w:rPr>
        <w:t>і</w:t>
      </w:r>
      <w:r w:rsidRPr="00AC4492">
        <w:rPr>
          <w:rFonts w:asciiTheme="majorBidi" w:hAnsiTheme="majorBidi" w:cstheme="majorBidi"/>
          <w:sz w:val="24"/>
          <w:szCs w:val="24"/>
          <w:lang w:val="uk-UA"/>
        </w:rPr>
        <w:t xml:space="preserve"> функці</w:t>
      </w:r>
      <w:r w:rsidR="000546F2" w:rsidRPr="00AC4492">
        <w:rPr>
          <w:rFonts w:asciiTheme="majorBidi" w:hAnsiTheme="majorBidi" w:cstheme="majorBidi"/>
          <w:sz w:val="24"/>
          <w:szCs w:val="24"/>
          <w:lang w:val="uk-UA"/>
        </w:rPr>
        <w:t>ї</w:t>
      </w:r>
      <w:r w:rsidRPr="00AC4492">
        <w:rPr>
          <w:rFonts w:asciiTheme="majorBidi" w:hAnsiTheme="majorBidi" w:cstheme="majorBidi"/>
          <w:sz w:val="24"/>
          <w:szCs w:val="24"/>
          <w:lang w:val="uk-UA"/>
        </w:rPr>
        <w:t xml:space="preserve">. </w:t>
      </w:r>
      <w:r w:rsidR="00BA3091" w:rsidRPr="00AC4492">
        <w:rPr>
          <w:rFonts w:asciiTheme="majorBidi" w:hAnsiTheme="majorBidi" w:cstheme="majorBidi"/>
          <w:sz w:val="24"/>
          <w:szCs w:val="24"/>
          <w:lang w:val="uk-UA"/>
        </w:rPr>
        <w:t>Рекомендоване</w:t>
      </w:r>
      <w:r w:rsidRPr="00AC4492">
        <w:rPr>
          <w:rFonts w:asciiTheme="majorBidi" w:hAnsiTheme="majorBidi" w:cstheme="majorBidi"/>
          <w:sz w:val="24"/>
          <w:szCs w:val="24"/>
          <w:lang w:val="uk-UA"/>
        </w:rPr>
        <w:t xml:space="preserve"> середовище використання: стоматологічна клініка або лікарня. </w:t>
      </w:r>
      <w:r w:rsidR="00BA3091" w:rsidRPr="00AC4492">
        <w:rPr>
          <w:rFonts w:asciiTheme="majorBidi" w:hAnsiTheme="majorBidi" w:cstheme="majorBidi"/>
          <w:sz w:val="24"/>
          <w:szCs w:val="24"/>
          <w:lang w:val="uk-UA"/>
        </w:rPr>
        <w:t>Пристрій</w:t>
      </w:r>
      <w:r w:rsidRPr="00AC4492">
        <w:rPr>
          <w:rFonts w:asciiTheme="majorBidi" w:hAnsiTheme="majorBidi" w:cstheme="majorBidi"/>
          <w:sz w:val="24"/>
          <w:szCs w:val="24"/>
          <w:lang w:val="uk-UA"/>
        </w:rPr>
        <w:t xml:space="preserve"> спеціально розроблений для професійного медичного персоналу </w:t>
      </w:r>
      <w:r w:rsidR="00BA3091" w:rsidRPr="00AC4492">
        <w:rPr>
          <w:rFonts w:asciiTheme="majorBidi" w:hAnsiTheme="majorBidi" w:cstheme="majorBidi"/>
          <w:sz w:val="24"/>
          <w:szCs w:val="24"/>
          <w:lang w:val="uk-UA"/>
        </w:rPr>
        <w:t xml:space="preserve">та </w:t>
      </w:r>
      <w:r w:rsidRPr="00AC4492">
        <w:rPr>
          <w:rFonts w:asciiTheme="majorBidi" w:hAnsiTheme="majorBidi" w:cstheme="majorBidi"/>
          <w:sz w:val="24"/>
          <w:szCs w:val="24"/>
          <w:lang w:val="uk-UA"/>
        </w:rPr>
        <w:t>може використовуватись лише кваліфікованим та повністю навченим медичним персоналом.</w:t>
      </w:r>
    </w:p>
    <w:p w14:paraId="2A05B9B3" w14:textId="77777777" w:rsidR="00BA3091" w:rsidRPr="00AC4492" w:rsidRDefault="000A20F3" w:rsidP="000A20F3">
      <w:pPr>
        <w:spacing w:after="0" w:line="240" w:lineRule="auto"/>
        <w:rPr>
          <w:rFonts w:asciiTheme="majorBidi" w:hAnsiTheme="majorBidi" w:cstheme="majorBidi"/>
          <w:sz w:val="24"/>
          <w:szCs w:val="24"/>
          <w:u w:val="single"/>
          <w:lang w:val="uk-UA"/>
        </w:rPr>
      </w:pPr>
      <w:r w:rsidRPr="00AC4492">
        <w:rPr>
          <w:rFonts w:asciiTheme="majorBidi" w:hAnsiTheme="majorBidi" w:cstheme="majorBidi"/>
          <w:sz w:val="24"/>
          <w:szCs w:val="24"/>
          <w:u w:val="single"/>
          <w:lang w:val="uk-UA"/>
        </w:rPr>
        <w:t xml:space="preserve">1.2 Модель </w:t>
      </w:r>
    </w:p>
    <w:p w14:paraId="38B1D235" w14:textId="77777777" w:rsidR="000A20F3" w:rsidRPr="00AC4492" w:rsidRDefault="000A20F3" w:rsidP="000A20F3">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i-</w:t>
      </w:r>
      <w:proofErr w:type="spellStart"/>
      <w:r w:rsidRPr="00AC4492">
        <w:rPr>
          <w:rFonts w:asciiTheme="majorBidi" w:hAnsiTheme="majorBidi" w:cstheme="majorBidi"/>
          <w:sz w:val="24"/>
          <w:szCs w:val="24"/>
          <w:lang w:val="uk-UA"/>
        </w:rPr>
        <w:t>Scan</w:t>
      </w:r>
      <w:proofErr w:type="spellEnd"/>
    </w:p>
    <w:p w14:paraId="18DA0E5A" w14:textId="77777777" w:rsidR="000A20F3" w:rsidRPr="00AC4492" w:rsidRDefault="000A20F3" w:rsidP="000A20F3">
      <w:pPr>
        <w:spacing w:after="0" w:line="240" w:lineRule="auto"/>
        <w:rPr>
          <w:rFonts w:asciiTheme="majorBidi" w:hAnsiTheme="majorBidi" w:cstheme="majorBidi"/>
          <w:sz w:val="24"/>
          <w:szCs w:val="24"/>
          <w:u w:val="single"/>
          <w:lang w:val="uk-UA"/>
        </w:rPr>
      </w:pPr>
      <w:r w:rsidRPr="00AC4492">
        <w:rPr>
          <w:rFonts w:asciiTheme="majorBidi" w:hAnsiTheme="majorBidi" w:cstheme="majorBidi"/>
          <w:sz w:val="24"/>
          <w:szCs w:val="24"/>
          <w:u w:val="single"/>
          <w:lang w:val="uk-UA"/>
        </w:rPr>
        <w:t>1.3 Конфігурація</w:t>
      </w:r>
    </w:p>
    <w:p w14:paraId="00655709" w14:textId="77777777" w:rsidR="000A20F3" w:rsidRPr="00AC4492" w:rsidRDefault="000A20F3" w:rsidP="00692B75">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Конфігурація </w:t>
      </w:r>
      <w:r w:rsidR="00692B75" w:rsidRPr="00AC4492">
        <w:rPr>
          <w:rFonts w:asciiTheme="majorBidi" w:hAnsiTheme="majorBidi" w:cstheme="majorBidi"/>
          <w:sz w:val="24"/>
          <w:szCs w:val="24"/>
          <w:lang w:val="uk-UA"/>
        </w:rPr>
        <w:t>пристрою</w:t>
      </w:r>
      <w:r w:rsidRPr="00AC4492">
        <w:rPr>
          <w:rFonts w:asciiTheme="majorBidi" w:hAnsiTheme="majorBidi" w:cstheme="majorBidi"/>
          <w:sz w:val="24"/>
          <w:szCs w:val="24"/>
          <w:lang w:val="uk-UA"/>
        </w:rPr>
        <w:t xml:space="preserve"> детально описана в пакувальному </w:t>
      </w:r>
      <w:r w:rsidR="00DF69F9" w:rsidRPr="00AC4492">
        <w:rPr>
          <w:rFonts w:asciiTheme="majorBidi" w:hAnsiTheme="majorBidi" w:cstheme="majorBidi"/>
          <w:sz w:val="24"/>
          <w:szCs w:val="24"/>
          <w:lang w:val="uk-UA"/>
        </w:rPr>
        <w:t>лист</w:t>
      </w:r>
      <w:r w:rsidRPr="00AC4492">
        <w:rPr>
          <w:rFonts w:asciiTheme="majorBidi" w:hAnsiTheme="majorBidi" w:cstheme="majorBidi"/>
          <w:sz w:val="24"/>
          <w:szCs w:val="24"/>
          <w:lang w:val="uk-UA"/>
        </w:rPr>
        <w:t>ку.</w:t>
      </w:r>
    </w:p>
    <w:p w14:paraId="4AC89A8F" w14:textId="77777777" w:rsidR="005018A0" w:rsidRPr="00AC4492" w:rsidRDefault="005018A0" w:rsidP="005018A0">
      <w:pPr>
        <w:spacing w:after="0" w:line="240" w:lineRule="auto"/>
        <w:rPr>
          <w:rFonts w:asciiTheme="majorBidi" w:hAnsiTheme="majorBidi" w:cstheme="majorBidi"/>
          <w:sz w:val="24"/>
          <w:szCs w:val="24"/>
          <w:u w:val="single"/>
          <w:lang w:val="uk-UA"/>
        </w:rPr>
      </w:pPr>
      <w:r w:rsidRPr="00AC4492">
        <w:rPr>
          <w:rFonts w:asciiTheme="majorBidi" w:hAnsiTheme="majorBidi" w:cstheme="majorBidi"/>
          <w:sz w:val="24"/>
          <w:szCs w:val="24"/>
          <w:u w:val="single"/>
          <w:lang w:val="uk-UA"/>
        </w:rPr>
        <w:t>1.4 Будова та компоненти</w:t>
      </w:r>
    </w:p>
    <w:p w14:paraId="0CDE32D3" w14:textId="77777777" w:rsidR="005018A0" w:rsidRPr="00AC4492" w:rsidRDefault="005018A0" w:rsidP="008C0FFF">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Цей пристрій в основному складається з основного блоку, </w:t>
      </w:r>
      <w:r w:rsidR="00B51195" w:rsidRPr="00AC4492">
        <w:rPr>
          <w:rFonts w:asciiTheme="majorBidi" w:hAnsiTheme="majorBidi" w:cstheme="majorBidi"/>
          <w:sz w:val="24"/>
          <w:szCs w:val="24"/>
          <w:lang w:val="uk-UA"/>
        </w:rPr>
        <w:t xml:space="preserve">рентгенографічної </w:t>
      </w:r>
      <w:r w:rsidRPr="00AC4492">
        <w:rPr>
          <w:rFonts w:asciiTheme="majorBidi" w:hAnsiTheme="majorBidi" w:cstheme="majorBidi"/>
          <w:sz w:val="24"/>
          <w:szCs w:val="24"/>
          <w:lang w:val="uk-UA"/>
        </w:rPr>
        <w:t xml:space="preserve">пластини </w:t>
      </w:r>
      <w:r w:rsidR="00B51195" w:rsidRPr="00AC4492">
        <w:rPr>
          <w:rFonts w:asciiTheme="majorBidi" w:hAnsiTheme="majorBidi" w:cstheme="majorBidi"/>
          <w:sz w:val="24"/>
          <w:szCs w:val="24"/>
          <w:lang w:val="uk-UA"/>
        </w:rPr>
        <w:t>IP</w:t>
      </w:r>
      <w:r w:rsidRPr="00AC4492">
        <w:rPr>
          <w:rFonts w:asciiTheme="majorBidi" w:hAnsiTheme="majorBidi" w:cstheme="majorBidi"/>
          <w:sz w:val="24"/>
          <w:szCs w:val="24"/>
          <w:lang w:val="uk-UA"/>
        </w:rPr>
        <w:t>, адаптера живлення, одноразово</w:t>
      </w:r>
      <w:r w:rsidR="00D43A47" w:rsidRPr="00AC4492">
        <w:rPr>
          <w:rFonts w:asciiTheme="majorBidi" w:hAnsiTheme="majorBidi" w:cstheme="majorBidi"/>
          <w:sz w:val="24"/>
          <w:szCs w:val="24"/>
          <w:lang w:val="uk-UA"/>
        </w:rPr>
        <w:t>го захисного чохла</w:t>
      </w:r>
      <w:r w:rsidRPr="00AC4492">
        <w:rPr>
          <w:rFonts w:asciiTheme="majorBidi" w:hAnsiTheme="majorBidi" w:cstheme="majorBidi"/>
          <w:sz w:val="24"/>
          <w:szCs w:val="24"/>
          <w:lang w:val="uk-UA"/>
        </w:rPr>
        <w:t xml:space="preserve"> </w:t>
      </w:r>
      <w:r w:rsidR="008C0FFF" w:rsidRPr="00AC4492">
        <w:rPr>
          <w:rFonts w:asciiTheme="majorBidi" w:hAnsiTheme="majorBidi" w:cstheme="majorBidi"/>
          <w:sz w:val="24"/>
          <w:szCs w:val="24"/>
          <w:lang w:val="uk-UA"/>
        </w:rPr>
        <w:t>для рентгенографічної пластини IP</w:t>
      </w:r>
      <w:r w:rsidRPr="00AC4492">
        <w:rPr>
          <w:rFonts w:asciiTheme="majorBidi" w:hAnsiTheme="majorBidi" w:cstheme="majorBidi"/>
          <w:sz w:val="24"/>
          <w:szCs w:val="24"/>
          <w:lang w:val="uk-UA"/>
        </w:rPr>
        <w:t xml:space="preserve">, </w:t>
      </w:r>
      <w:r w:rsidR="00D973FF" w:rsidRPr="00AC4492">
        <w:rPr>
          <w:rFonts w:asciiTheme="majorBidi" w:hAnsiTheme="majorBidi" w:cstheme="majorBidi"/>
          <w:sz w:val="24"/>
          <w:szCs w:val="24"/>
          <w:lang w:val="uk-UA"/>
        </w:rPr>
        <w:t>захисної картки</w:t>
      </w:r>
      <w:r w:rsidRPr="00AC4492">
        <w:rPr>
          <w:rFonts w:asciiTheme="majorBidi" w:hAnsiTheme="majorBidi" w:cstheme="majorBidi"/>
          <w:sz w:val="24"/>
          <w:szCs w:val="24"/>
          <w:lang w:val="uk-UA"/>
        </w:rPr>
        <w:t>, програмного забезпечення для управління зображеннями та інших компонентів.</w:t>
      </w:r>
    </w:p>
    <w:p w14:paraId="43508678" w14:textId="77777777" w:rsidR="005018A0" w:rsidRPr="00AC4492" w:rsidRDefault="005018A0" w:rsidP="005018A0">
      <w:pPr>
        <w:spacing w:after="0" w:line="240" w:lineRule="auto"/>
        <w:rPr>
          <w:rFonts w:asciiTheme="majorBidi" w:hAnsiTheme="majorBidi" w:cstheme="majorBidi"/>
          <w:sz w:val="24"/>
          <w:szCs w:val="24"/>
          <w:u w:val="single"/>
          <w:lang w:val="uk-UA"/>
        </w:rPr>
      </w:pPr>
      <w:r w:rsidRPr="00AC4492">
        <w:rPr>
          <w:rFonts w:asciiTheme="majorBidi" w:hAnsiTheme="majorBidi" w:cstheme="majorBidi"/>
          <w:sz w:val="24"/>
          <w:szCs w:val="24"/>
          <w:u w:val="single"/>
          <w:lang w:val="uk-UA"/>
        </w:rPr>
        <w:t>1.5 Сфера застосування</w:t>
      </w:r>
    </w:p>
    <w:p w14:paraId="03437DD1" w14:textId="77777777" w:rsidR="005018A0" w:rsidRPr="00AC4492" w:rsidRDefault="00E329AE" w:rsidP="00F80329">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lastRenderedPageBreak/>
        <w:t>Пристрій</w:t>
      </w:r>
      <w:r w:rsidR="005018A0" w:rsidRPr="00AC4492">
        <w:rPr>
          <w:rFonts w:asciiTheme="majorBidi" w:hAnsiTheme="majorBidi" w:cstheme="majorBidi"/>
          <w:sz w:val="24"/>
          <w:szCs w:val="24"/>
          <w:lang w:val="uk-UA"/>
        </w:rPr>
        <w:t xml:space="preserve"> використовується для сканування </w:t>
      </w:r>
      <w:r w:rsidR="00B3404B" w:rsidRPr="00AC4492">
        <w:rPr>
          <w:rFonts w:asciiTheme="majorBidi" w:hAnsiTheme="majorBidi" w:cstheme="majorBidi"/>
          <w:sz w:val="24"/>
          <w:szCs w:val="24"/>
          <w:lang w:val="uk-UA"/>
        </w:rPr>
        <w:t xml:space="preserve">інформації </w:t>
      </w:r>
      <w:r w:rsidR="005018A0" w:rsidRPr="00AC4492">
        <w:rPr>
          <w:rFonts w:asciiTheme="majorBidi" w:hAnsiTheme="majorBidi" w:cstheme="majorBidi"/>
          <w:sz w:val="24"/>
          <w:szCs w:val="24"/>
          <w:lang w:val="uk-UA"/>
        </w:rPr>
        <w:t>прихован</w:t>
      </w:r>
      <w:r w:rsidR="00F80329" w:rsidRPr="00AC4492">
        <w:rPr>
          <w:rFonts w:asciiTheme="majorBidi" w:hAnsiTheme="majorBidi" w:cstheme="majorBidi"/>
          <w:sz w:val="24"/>
          <w:szCs w:val="24"/>
          <w:lang w:val="uk-UA"/>
        </w:rPr>
        <w:t>ого</w:t>
      </w:r>
      <w:r w:rsidR="005018A0" w:rsidRPr="00AC4492">
        <w:rPr>
          <w:rFonts w:asciiTheme="majorBidi" w:hAnsiTheme="majorBidi" w:cstheme="majorBidi"/>
          <w:sz w:val="24"/>
          <w:szCs w:val="24"/>
          <w:lang w:val="uk-UA"/>
        </w:rPr>
        <w:t xml:space="preserve"> зображення на </w:t>
      </w:r>
      <w:r w:rsidR="00F80329" w:rsidRPr="00AC4492">
        <w:rPr>
          <w:rFonts w:asciiTheme="majorBidi" w:hAnsiTheme="majorBidi" w:cstheme="majorBidi"/>
          <w:sz w:val="24"/>
          <w:szCs w:val="24"/>
          <w:lang w:val="uk-UA"/>
        </w:rPr>
        <w:t xml:space="preserve">рентгенографічній пластині </w:t>
      </w:r>
      <w:r w:rsidR="005018A0" w:rsidRPr="00AC4492">
        <w:rPr>
          <w:rFonts w:asciiTheme="majorBidi" w:hAnsiTheme="majorBidi" w:cstheme="majorBidi"/>
          <w:sz w:val="24"/>
          <w:szCs w:val="24"/>
          <w:lang w:val="uk-UA"/>
        </w:rPr>
        <w:t>ІР</w:t>
      </w:r>
      <w:r w:rsidR="00AC4492" w:rsidRPr="00242087">
        <w:rPr>
          <w:rFonts w:asciiTheme="majorBidi" w:hAnsiTheme="majorBidi" w:cstheme="majorBidi"/>
          <w:sz w:val="24"/>
          <w:szCs w:val="24"/>
        </w:rPr>
        <w:t>,</w:t>
      </w:r>
      <w:r w:rsidR="005018A0" w:rsidRPr="00AC4492">
        <w:rPr>
          <w:rFonts w:asciiTheme="majorBidi" w:hAnsiTheme="majorBidi" w:cstheme="majorBidi"/>
          <w:sz w:val="24"/>
          <w:szCs w:val="24"/>
          <w:lang w:val="uk-UA"/>
        </w:rPr>
        <w:t xml:space="preserve"> для формування </w:t>
      </w:r>
      <w:proofErr w:type="spellStart"/>
      <w:r w:rsidR="005018A0" w:rsidRPr="00AC4492">
        <w:rPr>
          <w:rFonts w:asciiTheme="majorBidi" w:hAnsiTheme="majorBidi" w:cstheme="majorBidi"/>
          <w:sz w:val="24"/>
          <w:szCs w:val="24"/>
          <w:lang w:val="uk-UA"/>
        </w:rPr>
        <w:t>внутрішньоротового</w:t>
      </w:r>
      <w:proofErr w:type="spellEnd"/>
      <w:r w:rsidR="005018A0" w:rsidRPr="00AC4492">
        <w:rPr>
          <w:rFonts w:asciiTheme="majorBidi" w:hAnsiTheme="majorBidi" w:cstheme="majorBidi"/>
          <w:sz w:val="24"/>
          <w:szCs w:val="24"/>
          <w:lang w:val="uk-UA"/>
        </w:rPr>
        <w:t xml:space="preserve"> цифрового рентгенівського зображення, а також для перегляду, обробки та отримання зображення.</w:t>
      </w:r>
    </w:p>
    <w:p w14:paraId="4F3E74B2" w14:textId="77777777" w:rsidR="005018A0" w:rsidRPr="00AC4492" w:rsidRDefault="005018A0" w:rsidP="005018A0">
      <w:pPr>
        <w:spacing w:after="0" w:line="240" w:lineRule="auto"/>
        <w:rPr>
          <w:rFonts w:asciiTheme="majorBidi" w:hAnsiTheme="majorBidi" w:cstheme="majorBidi"/>
          <w:sz w:val="24"/>
          <w:szCs w:val="24"/>
          <w:u w:val="single"/>
          <w:lang w:val="uk-UA"/>
        </w:rPr>
      </w:pPr>
      <w:r w:rsidRPr="00AC4492">
        <w:rPr>
          <w:rFonts w:asciiTheme="majorBidi" w:hAnsiTheme="majorBidi" w:cstheme="majorBidi"/>
          <w:sz w:val="24"/>
          <w:szCs w:val="24"/>
          <w:u w:val="single"/>
          <w:lang w:val="uk-UA"/>
        </w:rPr>
        <w:t>1.6 Протипоказання</w:t>
      </w:r>
    </w:p>
    <w:p w14:paraId="2A0FAC3B" w14:textId="77777777" w:rsidR="000A20F3" w:rsidRPr="00AC4492" w:rsidRDefault="005018A0" w:rsidP="005018A0">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Вагітним жінкам та маленьким дітям слід користуватися цим пристроєм з обережністю</w:t>
      </w:r>
      <w:r w:rsidR="00F80329" w:rsidRPr="00AC4492">
        <w:rPr>
          <w:rFonts w:asciiTheme="majorBidi" w:hAnsiTheme="majorBidi" w:cstheme="majorBidi"/>
          <w:sz w:val="24"/>
          <w:szCs w:val="24"/>
          <w:lang w:val="uk-UA"/>
        </w:rPr>
        <w:t>.</w:t>
      </w:r>
    </w:p>
    <w:p w14:paraId="364F1C91" w14:textId="77777777" w:rsidR="00E84BC4" w:rsidRPr="00AC4492" w:rsidRDefault="00E84BC4" w:rsidP="004B7DF6">
      <w:pPr>
        <w:spacing w:after="0" w:line="240" w:lineRule="auto"/>
        <w:rPr>
          <w:rFonts w:asciiTheme="majorBidi" w:hAnsiTheme="majorBidi" w:cstheme="majorBidi"/>
          <w:sz w:val="24"/>
          <w:szCs w:val="24"/>
          <w:u w:val="single"/>
          <w:lang w:val="uk-UA"/>
        </w:rPr>
      </w:pPr>
      <w:r w:rsidRPr="00AC4492">
        <w:rPr>
          <w:rFonts w:asciiTheme="majorBidi" w:hAnsiTheme="majorBidi" w:cstheme="majorBidi"/>
          <w:sz w:val="24"/>
          <w:szCs w:val="24"/>
          <w:u w:val="single"/>
          <w:lang w:val="uk-UA"/>
        </w:rPr>
        <w:t xml:space="preserve">1.7 Класифікація безпеки </w:t>
      </w:r>
    </w:p>
    <w:p w14:paraId="1407A4F2" w14:textId="77777777" w:rsidR="00E84BC4" w:rsidRPr="00AC4492" w:rsidRDefault="00E84BC4" w:rsidP="00E84BC4">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1.7.1 Тип режиму роботи: безперервна робота з періодичним навантаженням</w:t>
      </w:r>
      <w:r w:rsidR="004B7DF6" w:rsidRPr="00AC4492">
        <w:rPr>
          <w:rFonts w:asciiTheme="majorBidi" w:hAnsiTheme="majorBidi" w:cstheme="majorBidi"/>
          <w:sz w:val="24"/>
          <w:szCs w:val="24"/>
          <w:lang w:val="uk-UA"/>
        </w:rPr>
        <w:t>.</w:t>
      </w:r>
    </w:p>
    <w:p w14:paraId="044F8939" w14:textId="77777777" w:rsidR="00E84BC4" w:rsidRPr="00AC4492" w:rsidRDefault="00E84BC4" w:rsidP="00E84BC4">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1.7.2 Тип захисту від ураження електричним струмом: обладнання класу II</w:t>
      </w:r>
      <w:r w:rsidR="004B7DF6" w:rsidRPr="00AC4492">
        <w:rPr>
          <w:rFonts w:asciiTheme="majorBidi" w:hAnsiTheme="majorBidi" w:cstheme="majorBidi"/>
          <w:sz w:val="24"/>
          <w:szCs w:val="24"/>
          <w:lang w:val="uk-UA"/>
        </w:rPr>
        <w:t>.</w:t>
      </w:r>
    </w:p>
    <w:p w14:paraId="7A4FF0BF" w14:textId="77777777" w:rsidR="00E84BC4" w:rsidRPr="00AC4492" w:rsidRDefault="00E84BC4" w:rsidP="004B7DF6">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1.7.3 Ступінь захисту від у</w:t>
      </w:r>
      <w:r w:rsidR="004B7DF6" w:rsidRPr="00AC4492">
        <w:rPr>
          <w:rFonts w:asciiTheme="majorBidi" w:hAnsiTheme="majorBidi" w:cstheme="majorBidi"/>
          <w:sz w:val="24"/>
          <w:szCs w:val="24"/>
          <w:lang w:val="uk-UA"/>
        </w:rPr>
        <w:t>раження електричним струмом: не має робочих частин, що знаходяться в безпосередньому контакті з пацієнтом.</w:t>
      </w:r>
    </w:p>
    <w:p w14:paraId="67D3D38F" w14:textId="77777777" w:rsidR="00E84BC4" w:rsidRPr="00AC4492" w:rsidRDefault="00E84BC4" w:rsidP="00E84BC4">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1.7.4 Ступінь захисту від шкідливого попадання води: Звичайне обладнання (IPX0)</w:t>
      </w:r>
    </w:p>
    <w:p w14:paraId="4467FEAC" w14:textId="77777777" w:rsidR="004B7DF6" w:rsidRPr="00AC4492" w:rsidRDefault="00E84BC4" w:rsidP="004B7DF6">
      <w:pPr>
        <w:spacing w:after="0" w:line="240" w:lineRule="auto"/>
        <w:rPr>
          <w:rFonts w:ascii="Times New Roman" w:hAnsi="Times New Roman" w:cs="Times New Roman"/>
          <w:sz w:val="24"/>
          <w:szCs w:val="24"/>
          <w:lang w:val="uk-UA"/>
        </w:rPr>
      </w:pPr>
      <w:r w:rsidRPr="00AC4492">
        <w:rPr>
          <w:rFonts w:asciiTheme="majorBidi" w:hAnsiTheme="majorBidi" w:cstheme="majorBidi"/>
          <w:sz w:val="24"/>
          <w:szCs w:val="24"/>
          <w:lang w:val="uk-UA"/>
        </w:rPr>
        <w:t xml:space="preserve">1.7.5 </w:t>
      </w:r>
      <w:r w:rsidR="004B7DF6" w:rsidRPr="00AC4492">
        <w:rPr>
          <w:rFonts w:ascii="Times New Roman" w:hAnsi="Times New Roman" w:cs="Times New Roman"/>
          <w:sz w:val="24"/>
          <w:szCs w:val="24"/>
          <w:lang w:val="uk-UA"/>
        </w:rPr>
        <w:t>Ступінь безпеки при роботі в присутності легкозаймистих анестезуючих сумішей з повітрям, киснем або закисом азоту: даний пристрій не призначений для використання в присутності анестезуючих сумішей з повітрям, киснем або закисом азоту.</w:t>
      </w:r>
    </w:p>
    <w:p w14:paraId="64A1F1A3" w14:textId="77777777" w:rsidR="00E84BC4" w:rsidRPr="00AC4492" w:rsidRDefault="00E84BC4" w:rsidP="00156FC2">
      <w:pPr>
        <w:spacing w:after="0" w:line="240" w:lineRule="auto"/>
        <w:rPr>
          <w:rFonts w:asciiTheme="majorBidi" w:hAnsiTheme="majorBidi" w:cstheme="majorBidi"/>
          <w:sz w:val="24"/>
          <w:szCs w:val="24"/>
          <w:u w:val="single"/>
          <w:lang w:val="uk-UA"/>
        </w:rPr>
      </w:pPr>
      <w:r w:rsidRPr="00AC4492">
        <w:rPr>
          <w:rFonts w:asciiTheme="majorBidi" w:hAnsiTheme="majorBidi" w:cstheme="majorBidi"/>
          <w:sz w:val="24"/>
          <w:szCs w:val="24"/>
          <w:u w:val="single"/>
          <w:lang w:val="uk-UA"/>
        </w:rPr>
        <w:t xml:space="preserve">1.8 </w:t>
      </w:r>
      <w:r w:rsidR="00156FC2" w:rsidRPr="00AC4492">
        <w:rPr>
          <w:rFonts w:asciiTheme="majorBidi" w:hAnsiTheme="majorBidi" w:cstheme="majorBidi"/>
          <w:sz w:val="24"/>
          <w:szCs w:val="24"/>
          <w:u w:val="single"/>
          <w:lang w:val="uk-UA"/>
        </w:rPr>
        <w:t>Основні</w:t>
      </w:r>
      <w:r w:rsidRPr="00AC4492">
        <w:rPr>
          <w:rFonts w:asciiTheme="majorBidi" w:hAnsiTheme="majorBidi" w:cstheme="majorBidi"/>
          <w:sz w:val="24"/>
          <w:szCs w:val="24"/>
          <w:u w:val="single"/>
          <w:lang w:val="uk-UA"/>
        </w:rPr>
        <w:t xml:space="preserve"> технічні параметри</w:t>
      </w:r>
    </w:p>
    <w:p w14:paraId="33BFDC4C" w14:textId="77777777" w:rsidR="00E84BC4" w:rsidRPr="00AC4492" w:rsidRDefault="00E84BC4" w:rsidP="00E84BC4">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1.8.1 </w:t>
      </w:r>
      <w:r w:rsidR="00156FC2" w:rsidRPr="00AC4492">
        <w:rPr>
          <w:rFonts w:asciiTheme="majorBidi" w:hAnsiTheme="majorBidi" w:cstheme="majorBidi"/>
          <w:sz w:val="24"/>
          <w:szCs w:val="24"/>
          <w:lang w:val="uk-UA"/>
        </w:rPr>
        <w:t>Вхід адаптера живлення: 100-240</w:t>
      </w:r>
      <w:r w:rsidRPr="00AC4492">
        <w:rPr>
          <w:rFonts w:asciiTheme="majorBidi" w:hAnsiTheme="majorBidi" w:cstheme="majorBidi"/>
          <w:sz w:val="24"/>
          <w:szCs w:val="24"/>
          <w:lang w:val="uk-UA"/>
        </w:rPr>
        <w:t>В</w:t>
      </w:r>
      <w:r w:rsidR="00156FC2" w:rsidRPr="00AC4492">
        <w:rPr>
          <w:rFonts w:asciiTheme="majorBidi" w:hAnsiTheme="majorBidi" w:cstheme="majorBidi"/>
          <w:sz w:val="24"/>
          <w:szCs w:val="24"/>
          <w:lang w:val="uk-UA"/>
        </w:rPr>
        <w:t>,</w:t>
      </w:r>
      <w:r w:rsidRPr="00AC4492">
        <w:rPr>
          <w:rFonts w:asciiTheme="majorBidi" w:hAnsiTheme="majorBidi" w:cstheme="majorBidi"/>
          <w:sz w:val="24"/>
          <w:szCs w:val="24"/>
          <w:lang w:val="uk-UA"/>
        </w:rPr>
        <w:t xml:space="preserve"> 50/60</w:t>
      </w:r>
      <w:r w:rsidR="00156FC2" w:rsidRPr="00AC4492">
        <w:rPr>
          <w:rFonts w:asciiTheme="majorBidi" w:hAnsiTheme="majorBidi" w:cstheme="majorBidi"/>
          <w:sz w:val="24"/>
          <w:szCs w:val="24"/>
          <w:lang w:val="uk-UA"/>
        </w:rPr>
        <w:t>Гц, 1,1</w:t>
      </w:r>
      <w:r w:rsidRPr="00AC4492">
        <w:rPr>
          <w:rFonts w:asciiTheme="majorBidi" w:hAnsiTheme="majorBidi" w:cstheme="majorBidi"/>
          <w:sz w:val="24"/>
          <w:szCs w:val="24"/>
          <w:lang w:val="uk-UA"/>
        </w:rPr>
        <w:t>А</w:t>
      </w:r>
    </w:p>
    <w:p w14:paraId="62732088" w14:textId="77777777" w:rsidR="00E84BC4" w:rsidRPr="00AC4492" w:rsidRDefault="00E84BC4" w:rsidP="00E84BC4">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1.</w:t>
      </w:r>
      <w:r w:rsidR="00156FC2" w:rsidRPr="00AC4492">
        <w:rPr>
          <w:rFonts w:asciiTheme="majorBidi" w:hAnsiTheme="majorBidi" w:cstheme="majorBidi"/>
          <w:sz w:val="24"/>
          <w:szCs w:val="24"/>
          <w:lang w:val="uk-UA"/>
        </w:rPr>
        <w:t>8.2 Вихід адаптера живлення: 15В постійного струму, 3,2</w:t>
      </w:r>
      <w:r w:rsidRPr="00AC4492">
        <w:rPr>
          <w:rFonts w:asciiTheme="majorBidi" w:hAnsiTheme="majorBidi" w:cstheme="majorBidi"/>
          <w:sz w:val="24"/>
          <w:szCs w:val="24"/>
          <w:lang w:val="uk-UA"/>
        </w:rPr>
        <w:t>А</w:t>
      </w:r>
    </w:p>
    <w:p w14:paraId="75B3E1D6" w14:textId="77777777" w:rsidR="00E84BC4" w:rsidRPr="00AC4492" w:rsidRDefault="00E84BC4" w:rsidP="00156FC2">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1.8.3 Модель </w:t>
      </w:r>
      <w:r w:rsidR="00156FC2" w:rsidRPr="00AC4492">
        <w:rPr>
          <w:rFonts w:asciiTheme="majorBidi" w:hAnsiTheme="majorBidi" w:cstheme="majorBidi"/>
          <w:sz w:val="24"/>
          <w:szCs w:val="24"/>
          <w:lang w:val="uk-UA"/>
        </w:rPr>
        <w:t>рентгенографічної пластини IP</w:t>
      </w:r>
      <w:r w:rsidRPr="00AC4492">
        <w:rPr>
          <w:rFonts w:asciiTheme="majorBidi" w:hAnsiTheme="majorBidi" w:cstheme="majorBidi"/>
          <w:sz w:val="24"/>
          <w:szCs w:val="24"/>
          <w:lang w:val="uk-UA"/>
        </w:rPr>
        <w:t>: 0; 1; 2; 3</w:t>
      </w:r>
    </w:p>
    <w:p w14:paraId="10EBC62E" w14:textId="77777777" w:rsidR="00E84BC4" w:rsidRPr="00CE24A6" w:rsidRDefault="00E84BC4" w:rsidP="00262876">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1.8.4 </w:t>
      </w:r>
      <w:r w:rsidR="007179E1" w:rsidRPr="00AC4492">
        <w:rPr>
          <w:rFonts w:asciiTheme="majorBidi" w:hAnsiTheme="majorBidi" w:cstheme="majorBidi"/>
          <w:sz w:val="24"/>
          <w:szCs w:val="24"/>
          <w:lang w:val="uk-UA"/>
        </w:rPr>
        <w:t>Пороговий</w:t>
      </w:r>
      <w:r w:rsidRPr="00AC4492">
        <w:rPr>
          <w:rFonts w:asciiTheme="majorBidi" w:hAnsiTheme="majorBidi" w:cstheme="majorBidi"/>
          <w:sz w:val="24"/>
          <w:szCs w:val="24"/>
          <w:lang w:val="uk-UA"/>
        </w:rPr>
        <w:t xml:space="preserve"> контраст: </w:t>
      </w:r>
      <w:r w:rsidRPr="00CE24A6">
        <w:rPr>
          <w:rFonts w:asciiTheme="majorBidi" w:hAnsiTheme="majorBidi" w:cstheme="majorBidi"/>
          <w:sz w:val="24"/>
          <w:szCs w:val="24"/>
          <w:lang w:val="uk-UA"/>
        </w:rPr>
        <w:t>можна виділити 4 отвори по 1,0 мм, 1,5 мм, 2,0 мм та 2,5 мм.</w:t>
      </w:r>
    </w:p>
    <w:p w14:paraId="401E9ADE" w14:textId="77777777" w:rsidR="00E84BC4" w:rsidRPr="00AC4492" w:rsidRDefault="00E84BC4" w:rsidP="00E418A6">
      <w:pPr>
        <w:spacing w:after="0" w:line="240" w:lineRule="auto"/>
        <w:rPr>
          <w:rFonts w:asciiTheme="majorBidi" w:hAnsiTheme="majorBidi" w:cstheme="majorBidi"/>
          <w:sz w:val="24"/>
          <w:szCs w:val="24"/>
          <w:lang w:val="uk-UA"/>
        </w:rPr>
      </w:pPr>
      <w:r w:rsidRPr="00CE24A6">
        <w:rPr>
          <w:rFonts w:asciiTheme="majorBidi" w:hAnsiTheme="majorBidi" w:cstheme="majorBidi"/>
          <w:sz w:val="24"/>
          <w:szCs w:val="24"/>
          <w:lang w:val="uk-UA"/>
        </w:rPr>
        <w:t xml:space="preserve">1.8.5 </w:t>
      </w:r>
      <w:r w:rsidR="00E418A6" w:rsidRPr="00CE24A6">
        <w:rPr>
          <w:rFonts w:asciiTheme="majorBidi" w:hAnsiTheme="majorBidi" w:cstheme="majorBidi"/>
          <w:sz w:val="24"/>
          <w:szCs w:val="24"/>
          <w:lang w:val="uk-UA"/>
        </w:rPr>
        <w:t>Однорід</w:t>
      </w:r>
      <w:r w:rsidRPr="00CE24A6">
        <w:rPr>
          <w:rFonts w:asciiTheme="majorBidi" w:hAnsiTheme="majorBidi" w:cstheme="majorBidi"/>
          <w:sz w:val="24"/>
          <w:szCs w:val="24"/>
          <w:lang w:val="uk-UA"/>
        </w:rPr>
        <w:t>ність зображення: &lt;2%</w:t>
      </w:r>
    </w:p>
    <w:p w14:paraId="71280D6A" w14:textId="77777777" w:rsidR="00E84BC4" w:rsidRPr="00AC4492" w:rsidRDefault="00E84BC4" w:rsidP="00E84BC4">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1.8.6 Ефективна область зображення</w:t>
      </w:r>
    </w:p>
    <w:p w14:paraId="28978263" w14:textId="77777777" w:rsidR="0056766D" w:rsidRPr="00AC4492" w:rsidRDefault="0056766D" w:rsidP="00E84BC4">
      <w:pPr>
        <w:spacing w:after="0" w:line="240" w:lineRule="auto"/>
        <w:rPr>
          <w:rFonts w:asciiTheme="majorBidi" w:hAnsiTheme="majorBidi" w:cstheme="majorBidi"/>
          <w:sz w:val="24"/>
          <w:szCs w:val="24"/>
          <w:lang w:val="uk-UA"/>
        </w:rPr>
      </w:pPr>
    </w:p>
    <w:tbl>
      <w:tblPr>
        <w:tblStyle w:val="a4"/>
        <w:tblW w:w="0" w:type="auto"/>
        <w:jc w:val="center"/>
        <w:tblLook w:val="04A0" w:firstRow="1" w:lastRow="0" w:firstColumn="1" w:lastColumn="0" w:noHBand="0" w:noVBand="1"/>
      </w:tblPr>
      <w:tblGrid>
        <w:gridCol w:w="3248"/>
        <w:gridCol w:w="2406"/>
        <w:gridCol w:w="2249"/>
      </w:tblGrid>
      <w:tr w:rsidR="00EF73F2" w:rsidRPr="00AC4492" w14:paraId="68709DC4" w14:textId="77777777" w:rsidTr="0056766D">
        <w:trPr>
          <w:jc w:val="center"/>
        </w:trPr>
        <w:tc>
          <w:tcPr>
            <w:tcW w:w="3248" w:type="dxa"/>
            <w:vMerge w:val="restart"/>
          </w:tcPr>
          <w:p w14:paraId="5771D293" w14:textId="77777777" w:rsidR="00EF73F2" w:rsidRPr="00AC4492" w:rsidRDefault="00EF73F2" w:rsidP="0056766D">
            <w:pPr>
              <w:jc w:val="center"/>
              <w:rPr>
                <w:rFonts w:asciiTheme="majorBidi" w:hAnsiTheme="majorBidi" w:cstheme="majorBidi"/>
                <w:sz w:val="24"/>
                <w:szCs w:val="24"/>
                <w:lang w:val="uk-UA"/>
              </w:rPr>
            </w:pPr>
          </w:p>
          <w:p w14:paraId="44A83D99" w14:textId="77777777" w:rsidR="00EF73F2" w:rsidRPr="00AC4492" w:rsidRDefault="00EF73F2" w:rsidP="0056766D">
            <w:pPr>
              <w:jc w:val="center"/>
              <w:rPr>
                <w:rFonts w:asciiTheme="majorBidi" w:hAnsiTheme="majorBidi" w:cstheme="majorBidi"/>
                <w:sz w:val="24"/>
                <w:szCs w:val="24"/>
                <w:lang w:val="uk-UA"/>
              </w:rPr>
            </w:pPr>
            <w:r w:rsidRPr="00AC4492">
              <w:rPr>
                <w:rFonts w:asciiTheme="majorBidi" w:hAnsiTheme="majorBidi" w:cstheme="majorBidi"/>
                <w:sz w:val="24"/>
                <w:szCs w:val="24"/>
                <w:lang w:val="uk-UA"/>
              </w:rPr>
              <w:t>Технічні характеристики</w:t>
            </w:r>
          </w:p>
        </w:tc>
        <w:tc>
          <w:tcPr>
            <w:tcW w:w="4655" w:type="dxa"/>
            <w:gridSpan w:val="2"/>
          </w:tcPr>
          <w:p w14:paraId="054FFB84" w14:textId="77777777" w:rsidR="00EF73F2" w:rsidRPr="00AC4492" w:rsidRDefault="00EF73F2" w:rsidP="0056766D">
            <w:pPr>
              <w:jc w:val="center"/>
              <w:rPr>
                <w:rFonts w:asciiTheme="majorBidi" w:hAnsiTheme="majorBidi" w:cstheme="majorBidi"/>
                <w:sz w:val="24"/>
                <w:szCs w:val="24"/>
                <w:lang w:val="uk-UA"/>
              </w:rPr>
            </w:pPr>
            <w:r w:rsidRPr="00AC4492">
              <w:rPr>
                <w:rFonts w:asciiTheme="majorBidi" w:hAnsiTheme="majorBidi" w:cstheme="majorBidi"/>
                <w:sz w:val="24"/>
                <w:szCs w:val="24"/>
                <w:lang w:val="uk-UA"/>
              </w:rPr>
              <w:t>Максимальні розміри (мм)</w:t>
            </w:r>
          </w:p>
        </w:tc>
      </w:tr>
      <w:tr w:rsidR="00EF73F2" w:rsidRPr="00AC4492" w14:paraId="2D738725" w14:textId="77777777" w:rsidTr="0056766D">
        <w:trPr>
          <w:jc w:val="center"/>
        </w:trPr>
        <w:tc>
          <w:tcPr>
            <w:tcW w:w="3248" w:type="dxa"/>
            <w:vMerge/>
          </w:tcPr>
          <w:p w14:paraId="4361457D" w14:textId="77777777" w:rsidR="00EF73F2" w:rsidRPr="00AC4492" w:rsidRDefault="00EF73F2" w:rsidP="0056766D">
            <w:pPr>
              <w:jc w:val="center"/>
              <w:rPr>
                <w:rFonts w:asciiTheme="majorBidi" w:hAnsiTheme="majorBidi" w:cstheme="majorBidi"/>
                <w:sz w:val="24"/>
                <w:szCs w:val="24"/>
                <w:lang w:val="uk-UA"/>
              </w:rPr>
            </w:pPr>
          </w:p>
        </w:tc>
        <w:tc>
          <w:tcPr>
            <w:tcW w:w="2406" w:type="dxa"/>
          </w:tcPr>
          <w:p w14:paraId="05B3ABB9" w14:textId="77777777" w:rsidR="00EF73F2" w:rsidRPr="00AC4492" w:rsidRDefault="0056766D" w:rsidP="003C4FC0">
            <w:pPr>
              <w:jc w:val="center"/>
              <w:rPr>
                <w:rFonts w:asciiTheme="majorBidi" w:hAnsiTheme="majorBidi" w:cstheme="majorBidi"/>
                <w:sz w:val="24"/>
                <w:szCs w:val="24"/>
                <w:lang w:val="uk-UA"/>
              </w:rPr>
            </w:pPr>
            <w:r w:rsidRPr="00AC4492">
              <w:rPr>
                <w:rFonts w:asciiTheme="majorBidi" w:hAnsiTheme="majorBidi" w:cstheme="majorBidi"/>
                <w:sz w:val="24"/>
                <w:szCs w:val="24"/>
                <w:lang w:val="uk-UA"/>
              </w:rPr>
              <w:t xml:space="preserve">Напрямок по </w:t>
            </w:r>
            <w:r w:rsidR="003C4FC0" w:rsidRPr="00AC4492">
              <w:rPr>
                <w:rFonts w:asciiTheme="majorBidi" w:hAnsiTheme="majorBidi" w:cstheme="majorBidi"/>
                <w:sz w:val="24"/>
                <w:szCs w:val="24"/>
                <w:lang w:val="uk-UA"/>
              </w:rPr>
              <w:t>о</w:t>
            </w:r>
            <w:r w:rsidRPr="00AC4492">
              <w:rPr>
                <w:rFonts w:asciiTheme="majorBidi" w:hAnsiTheme="majorBidi" w:cstheme="majorBidi"/>
                <w:sz w:val="24"/>
                <w:szCs w:val="24"/>
                <w:lang w:val="uk-UA"/>
              </w:rPr>
              <w:t>сі Х</w:t>
            </w:r>
          </w:p>
        </w:tc>
        <w:tc>
          <w:tcPr>
            <w:tcW w:w="2249" w:type="dxa"/>
          </w:tcPr>
          <w:p w14:paraId="58CF8D7B" w14:textId="77777777" w:rsidR="00EF73F2" w:rsidRPr="00AC4492" w:rsidRDefault="0056766D" w:rsidP="0056766D">
            <w:pPr>
              <w:jc w:val="center"/>
              <w:rPr>
                <w:rFonts w:asciiTheme="majorBidi" w:hAnsiTheme="majorBidi" w:cstheme="majorBidi"/>
                <w:sz w:val="24"/>
                <w:szCs w:val="24"/>
                <w:lang w:val="uk-UA"/>
              </w:rPr>
            </w:pPr>
            <w:r w:rsidRPr="00AC4492">
              <w:rPr>
                <w:rFonts w:asciiTheme="majorBidi" w:hAnsiTheme="majorBidi" w:cstheme="majorBidi"/>
                <w:sz w:val="24"/>
                <w:szCs w:val="24"/>
                <w:lang w:val="uk-UA"/>
              </w:rPr>
              <w:t>Напрямок по осі Х</w:t>
            </w:r>
          </w:p>
        </w:tc>
      </w:tr>
      <w:tr w:rsidR="0056766D" w:rsidRPr="00AC4492" w14:paraId="299D0FC6" w14:textId="77777777" w:rsidTr="0056766D">
        <w:trPr>
          <w:jc w:val="center"/>
        </w:trPr>
        <w:tc>
          <w:tcPr>
            <w:tcW w:w="3248" w:type="dxa"/>
            <w:vAlign w:val="bottom"/>
          </w:tcPr>
          <w:p w14:paraId="441459A7" w14:textId="77777777" w:rsidR="0056766D" w:rsidRPr="00AC4492" w:rsidRDefault="0056766D" w:rsidP="0056766D">
            <w:pPr>
              <w:jc w:val="center"/>
              <w:rPr>
                <w:rFonts w:asciiTheme="majorBidi" w:hAnsiTheme="majorBidi" w:cstheme="majorBidi"/>
                <w:sz w:val="24"/>
                <w:szCs w:val="24"/>
                <w:lang w:val="uk-UA"/>
              </w:rPr>
            </w:pPr>
            <w:r w:rsidRPr="00AC4492">
              <w:rPr>
                <w:rFonts w:asciiTheme="majorBidi" w:hAnsiTheme="majorBidi" w:cstheme="majorBidi"/>
                <w:sz w:val="24"/>
                <w:szCs w:val="24"/>
                <w:lang w:val="uk-UA"/>
              </w:rPr>
              <w:t>0</w:t>
            </w:r>
          </w:p>
        </w:tc>
        <w:tc>
          <w:tcPr>
            <w:tcW w:w="2406" w:type="dxa"/>
            <w:vAlign w:val="bottom"/>
          </w:tcPr>
          <w:p w14:paraId="5BC032E2" w14:textId="77777777" w:rsidR="0056766D" w:rsidRPr="00AC4492" w:rsidRDefault="0056766D" w:rsidP="0056766D">
            <w:pPr>
              <w:jc w:val="center"/>
              <w:rPr>
                <w:rFonts w:asciiTheme="majorBidi" w:hAnsiTheme="majorBidi" w:cstheme="majorBidi"/>
                <w:sz w:val="24"/>
                <w:szCs w:val="24"/>
                <w:lang w:val="uk-UA"/>
              </w:rPr>
            </w:pPr>
            <w:r w:rsidRPr="00AC4492">
              <w:rPr>
                <w:rFonts w:asciiTheme="majorBidi" w:hAnsiTheme="majorBidi" w:cstheme="majorBidi"/>
                <w:sz w:val="24"/>
                <w:szCs w:val="24"/>
                <w:lang w:val="uk-UA"/>
              </w:rPr>
              <w:t>21</w:t>
            </w:r>
          </w:p>
        </w:tc>
        <w:tc>
          <w:tcPr>
            <w:tcW w:w="2249" w:type="dxa"/>
            <w:vAlign w:val="center"/>
          </w:tcPr>
          <w:p w14:paraId="776CF26C" w14:textId="77777777" w:rsidR="0056766D" w:rsidRPr="00AC4492" w:rsidRDefault="0056766D" w:rsidP="0056766D">
            <w:pPr>
              <w:jc w:val="center"/>
              <w:rPr>
                <w:rFonts w:asciiTheme="majorBidi" w:hAnsiTheme="majorBidi" w:cstheme="majorBidi"/>
                <w:sz w:val="24"/>
                <w:szCs w:val="24"/>
                <w:lang w:val="uk-UA"/>
              </w:rPr>
            </w:pPr>
            <w:r w:rsidRPr="00AC4492">
              <w:rPr>
                <w:rFonts w:asciiTheme="majorBidi" w:hAnsiTheme="majorBidi" w:cstheme="majorBidi"/>
                <w:sz w:val="24"/>
                <w:szCs w:val="24"/>
                <w:lang w:val="uk-UA"/>
              </w:rPr>
              <w:t>32</w:t>
            </w:r>
          </w:p>
        </w:tc>
      </w:tr>
      <w:tr w:rsidR="0056766D" w:rsidRPr="00AC4492" w14:paraId="645E3CF0" w14:textId="77777777" w:rsidTr="0056766D">
        <w:trPr>
          <w:jc w:val="center"/>
        </w:trPr>
        <w:tc>
          <w:tcPr>
            <w:tcW w:w="3248" w:type="dxa"/>
            <w:vAlign w:val="bottom"/>
          </w:tcPr>
          <w:p w14:paraId="0972E032" w14:textId="77777777" w:rsidR="0056766D" w:rsidRPr="00AC4492" w:rsidRDefault="0056766D" w:rsidP="0056766D">
            <w:pPr>
              <w:jc w:val="center"/>
              <w:rPr>
                <w:rFonts w:asciiTheme="majorBidi" w:hAnsiTheme="majorBidi" w:cstheme="majorBidi"/>
                <w:sz w:val="24"/>
                <w:szCs w:val="24"/>
                <w:lang w:val="uk-UA"/>
              </w:rPr>
            </w:pPr>
            <w:r w:rsidRPr="00AC4492">
              <w:rPr>
                <w:rFonts w:asciiTheme="majorBidi" w:hAnsiTheme="majorBidi" w:cstheme="majorBidi"/>
                <w:sz w:val="24"/>
                <w:szCs w:val="24"/>
                <w:lang w:val="uk-UA"/>
              </w:rPr>
              <w:t>1</w:t>
            </w:r>
          </w:p>
        </w:tc>
        <w:tc>
          <w:tcPr>
            <w:tcW w:w="2406" w:type="dxa"/>
          </w:tcPr>
          <w:p w14:paraId="170F99A9" w14:textId="77777777" w:rsidR="0056766D" w:rsidRPr="00AC4492" w:rsidRDefault="0056766D" w:rsidP="0056766D">
            <w:pPr>
              <w:jc w:val="center"/>
              <w:rPr>
                <w:rFonts w:asciiTheme="majorBidi" w:hAnsiTheme="majorBidi" w:cstheme="majorBidi"/>
                <w:sz w:val="24"/>
                <w:szCs w:val="24"/>
                <w:lang w:val="uk-UA"/>
              </w:rPr>
            </w:pPr>
            <w:r w:rsidRPr="00AC4492">
              <w:rPr>
                <w:rFonts w:asciiTheme="majorBidi" w:hAnsiTheme="majorBidi" w:cstheme="majorBidi"/>
                <w:sz w:val="24"/>
                <w:szCs w:val="24"/>
                <w:lang w:val="uk-UA"/>
              </w:rPr>
              <w:t>23</w:t>
            </w:r>
          </w:p>
        </w:tc>
        <w:tc>
          <w:tcPr>
            <w:tcW w:w="2249" w:type="dxa"/>
          </w:tcPr>
          <w:p w14:paraId="4C86A469" w14:textId="77777777" w:rsidR="0056766D" w:rsidRPr="00AC4492" w:rsidRDefault="0056766D" w:rsidP="0056766D">
            <w:pPr>
              <w:jc w:val="center"/>
              <w:rPr>
                <w:rFonts w:asciiTheme="majorBidi" w:hAnsiTheme="majorBidi" w:cstheme="majorBidi"/>
                <w:sz w:val="24"/>
                <w:szCs w:val="24"/>
                <w:lang w:val="uk-UA"/>
              </w:rPr>
            </w:pPr>
            <w:r w:rsidRPr="00AC4492">
              <w:rPr>
                <w:rFonts w:asciiTheme="majorBidi" w:hAnsiTheme="majorBidi" w:cstheme="majorBidi"/>
                <w:sz w:val="24"/>
                <w:szCs w:val="24"/>
                <w:lang w:val="uk-UA"/>
              </w:rPr>
              <w:t>39</w:t>
            </w:r>
          </w:p>
        </w:tc>
      </w:tr>
      <w:tr w:rsidR="0056766D" w:rsidRPr="00AC4492" w14:paraId="5E8DD1C9" w14:textId="77777777" w:rsidTr="0056766D">
        <w:trPr>
          <w:jc w:val="center"/>
        </w:trPr>
        <w:tc>
          <w:tcPr>
            <w:tcW w:w="3248" w:type="dxa"/>
            <w:vAlign w:val="bottom"/>
          </w:tcPr>
          <w:p w14:paraId="0E54B981" w14:textId="77777777" w:rsidR="0056766D" w:rsidRPr="00AC4492" w:rsidRDefault="0056766D" w:rsidP="0056766D">
            <w:pPr>
              <w:jc w:val="center"/>
              <w:rPr>
                <w:rFonts w:asciiTheme="majorBidi" w:hAnsiTheme="majorBidi" w:cstheme="majorBidi"/>
                <w:sz w:val="24"/>
                <w:szCs w:val="24"/>
                <w:lang w:val="uk-UA"/>
              </w:rPr>
            </w:pPr>
            <w:r w:rsidRPr="00AC4492">
              <w:rPr>
                <w:rFonts w:asciiTheme="majorBidi" w:hAnsiTheme="majorBidi" w:cstheme="majorBidi"/>
                <w:sz w:val="24"/>
                <w:szCs w:val="24"/>
                <w:lang w:val="uk-UA"/>
              </w:rPr>
              <w:t>2</w:t>
            </w:r>
          </w:p>
        </w:tc>
        <w:tc>
          <w:tcPr>
            <w:tcW w:w="2406" w:type="dxa"/>
          </w:tcPr>
          <w:p w14:paraId="635D3612" w14:textId="77777777" w:rsidR="0056766D" w:rsidRPr="00AC4492" w:rsidRDefault="0056766D" w:rsidP="0056766D">
            <w:pPr>
              <w:jc w:val="center"/>
              <w:rPr>
                <w:rFonts w:asciiTheme="majorBidi" w:hAnsiTheme="majorBidi" w:cstheme="majorBidi"/>
                <w:sz w:val="24"/>
                <w:szCs w:val="24"/>
                <w:lang w:val="uk-UA"/>
              </w:rPr>
            </w:pPr>
            <w:r w:rsidRPr="00AC4492">
              <w:rPr>
                <w:rFonts w:asciiTheme="majorBidi" w:hAnsiTheme="majorBidi" w:cstheme="majorBidi"/>
                <w:sz w:val="24"/>
                <w:szCs w:val="24"/>
                <w:lang w:val="uk-UA"/>
              </w:rPr>
              <w:t>30</w:t>
            </w:r>
          </w:p>
        </w:tc>
        <w:tc>
          <w:tcPr>
            <w:tcW w:w="2249" w:type="dxa"/>
          </w:tcPr>
          <w:p w14:paraId="09F030D3" w14:textId="77777777" w:rsidR="0056766D" w:rsidRPr="00AC4492" w:rsidRDefault="0056766D" w:rsidP="0056766D">
            <w:pPr>
              <w:jc w:val="center"/>
              <w:rPr>
                <w:rFonts w:asciiTheme="majorBidi" w:hAnsiTheme="majorBidi" w:cstheme="majorBidi"/>
                <w:sz w:val="24"/>
                <w:szCs w:val="24"/>
                <w:lang w:val="uk-UA"/>
              </w:rPr>
            </w:pPr>
            <w:r w:rsidRPr="00AC4492">
              <w:rPr>
                <w:rFonts w:asciiTheme="majorBidi" w:hAnsiTheme="majorBidi" w:cstheme="majorBidi"/>
                <w:sz w:val="24"/>
                <w:szCs w:val="24"/>
                <w:lang w:val="uk-UA"/>
              </w:rPr>
              <w:t>40</w:t>
            </w:r>
          </w:p>
        </w:tc>
      </w:tr>
      <w:tr w:rsidR="0056766D" w:rsidRPr="00AC4492" w14:paraId="311AFDC3" w14:textId="77777777" w:rsidTr="0056766D">
        <w:trPr>
          <w:jc w:val="center"/>
        </w:trPr>
        <w:tc>
          <w:tcPr>
            <w:tcW w:w="3248" w:type="dxa"/>
          </w:tcPr>
          <w:p w14:paraId="01B602A3" w14:textId="77777777" w:rsidR="0056766D" w:rsidRPr="00AC4492" w:rsidRDefault="0056766D" w:rsidP="0056766D">
            <w:pPr>
              <w:jc w:val="center"/>
              <w:rPr>
                <w:rFonts w:asciiTheme="majorBidi" w:hAnsiTheme="majorBidi" w:cstheme="majorBidi"/>
                <w:sz w:val="24"/>
                <w:szCs w:val="24"/>
                <w:lang w:val="uk-UA"/>
              </w:rPr>
            </w:pPr>
            <w:r w:rsidRPr="00AC4492">
              <w:rPr>
                <w:rFonts w:asciiTheme="majorBidi" w:hAnsiTheme="majorBidi" w:cstheme="majorBidi"/>
                <w:sz w:val="24"/>
                <w:szCs w:val="24"/>
                <w:lang w:val="uk-UA"/>
              </w:rPr>
              <w:t>3</w:t>
            </w:r>
          </w:p>
        </w:tc>
        <w:tc>
          <w:tcPr>
            <w:tcW w:w="2406" w:type="dxa"/>
            <w:vAlign w:val="center"/>
          </w:tcPr>
          <w:p w14:paraId="3E8FC8EF" w14:textId="77777777" w:rsidR="0056766D" w:rsidRPr="00AC4492" w:rsidRDefault="0056766D" w:rsidP="0056766D">
            <w:pPr>
              <w:jc w:val="center"/>
              <w:rPr>
                <w:rFonts w:asciiTheme="majorBidi" w:hAnsiTheme="majorBidi" w:cstheme="majorBidi"/>
                <w:sz w:val="24"/>
                <w:szCs w:val="24"/>
                <w:lang w:val="uk-UA"/>
              </w:rPr>
            </w:pPr>
            <w:r w:rsidRPr="00AC4492">
              <w:rPr>
                <w:rFonts w:asciiTheme="majorBidi" w:hAnsiTheme="majorBidi" w:cstheme="majorBidi"/>
                <w:sz w:val="24"/>
                <w:szCs w:val="24"/>
                <w:lang w:val="uk-UA"/>
              </w:rPr>
              <w:t>26</w:t>
            </w:r>
          </w:p>
        </w:tc>
        <w:tc>
          <w:tcPr>
            <w:tcW w:w="2249" w:type="dxa"/>
          </w:tcPr>
          <w:p w14:paraId="2D1C48A0" w14:textId="77777777" w:rsidR="0056766D" w:rsidRPr="00AC4492" w:rsidRDefault="0056766D" w:rsidP="0056766D">
            <w:pPr>
              <w:jc w:val="center"/>
              <w:rPr>
                <w:rFonts w:asciiTheme="majorBidi" w:hAnsiTheme="majorBidi" w:cstheme="majorBidi"/>
                <w:sz w:val="24"/>
                <w:szCs w:val="24"/>
                <w:lang w:val="uk-UA"/>
              </w:rPr>
            </w:pPr>
            <w:r w:rsidRPr="00AC4492">
              <w:rPr>
                <w:rFonts w:asciiTheme="majorBidi" w:hAnsiTheme="majorBidi" w:cstheme="majorBidi"/>
                <w:sz w:val="24"/>
                <w:szCs w:val="24"/>
                <w:lang w:val="uk-UA"/>
              </w:rPr>
              <w:t>53</w:t>
            </w:r>
          </w:p>
        </w:tc>
      </w:tr>
    </w:tbl>
    <w:p w14:paraId="7386014C" w14:textId="77777777" w:rsidR="00AA74AE" w:rsidRPr="00AC4492" w:rsidRDefault="00AA74AE" w:rsidP="00AA74AE">
      <w:pPr>
        <w:spacing w:after="0" w:line="240" w:lineRule="auto"/>
        <w:rPr>
          <w:rFonts w:asciiTheme="majorBidi" w:hAnsiTheme="majorBidi" w:cstheme="majorBidi"/>
          <w:sz w:val="24"/>
          <w:szCs w:val="24"/>
          <w:lang w:val="uk-UA"/>
        </w:rPr>
      </w:pPr>
    </w:p>
    <w:p w14:paraId="76ECAA2E" w14:textId="77777777" w:rsidR="00AA74AE" w:rsidRPr="00AC4492" w:rsidRDefault="00AA74AE" w:rsidP="00623C57">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1.8.7 Лазерний </w:t>
      </w:r>
      <w:r w:rsidR="00623C57" w:rsidRPr="00AC4492">
        <w:rPr>
          <w:rFonts w:asciiTheme="majorBidi" w:hAnsiTheme="majorBidi" w:cstheme="majorBidi"/>
          <w:sz w:val="24"/>
          <w:szCs w:val="24"/>
          <w:lang w:val="uk-UA"/>
        </w:rPr>
        <w:t>пристрій</w:t>
      </w:r>
      <w:r w:rsidRPr="00AC4492">
        <w:rPr>
          <w:rFonts w:asciiTheme="majorBidi" w:hAnsiTheme="majorBidi" w:cstheme="majorBidi"/>
          <w:sz w:val="24"/>
          <w:szCs w:val="24"/>
          <w:lang w:val="uk-UA"/>
        </w:rPr>
        <w:t xml:space="preserve"> </w:t>
      </w:r>
      <w:r w:rsidR="00623C57" w:rsidRPr="00AC4492">
        <w:rPr>
          <w:rFonts w:asciiTheme="majorBidi" w:hAnsiTheme="majorBidi" w:cstheme="majorBidi"/>
          <w:sz w:val="24"/>
          <w:szCs w:val="24"/>
          <w:lang w:val="uk-UA"/>
        </w:rPr>
        <w:t xml:space="preserve">I </w:t>
      </w:r>
      <w:r w:rsidRPr="00AC4492">
        <w:rPr>
          <w:rFonts w:asciiTheme="majorBidi" w:hAnsiTheme="majorBidi" w:cstheme="majorBidi"/>
          <w:sz w:val="24"/>
          <w:szCs w:val="24"/>
          <w:lang w:val="uk-UA"/>
        </w:rPr>
        <w:t>класу, що відповідає стандарту EN 60825-1: 2014 та відповідає основним вимогам Дирек</w:t>
      </w:r>
      <w:r w:rsidR="004F1D3B" w:rsidRPr="00AC4492">
        <w:rPr>
          <w:rFonts w:asciiTheme="majorBidi" w:hAnsiTheme="majorBidi" w:cstheme="majorBidi"/>
          <w:sz w:val="24"/>
          <w:szCs w:val="24"/>
          <w:lang w:val="uk-UA"/>
        </w:rPr>
        <w:t xml:space="preserve">тиви 93/42/ЄЕС з питань </w:t>
      </w:r>
      <w:r w:rsidRPr="00AC4492">
        <w:rPr>
          <w:rFonts w:asciiTheme="majorBidi" w:hAnsiTheme="majorBidi" w:cstheme="majorBidi"/>
          <w:sz w:val="24"/>
          <w:szCs w:val="24"/>
          <w:lang w:val="uk-UA"/>
        </w:rPr>
        <w:t>медичн</w:t>
      </w:r>
      <w:r w:rsidR="004F1D3B" w:rsidRPr="00AC4492">
        <w:rPr>
          <w:rFonts w:asciiTheme="majorBidi" w:hAnsiTheme="majorBidi" w:cstheme="majorBidi"/>
          <w:sz w:val="24"/>
          <w:szCs w:val="24"/>
          <w:lang w:val="uk-UA"/>
        </w:rPr>
        <w:t>ого обладнання</w:t>
      </w:r>
      <w:r w:rsidRPr="00AC4492">
        <w:rPr>
          <w:rFonts w:asciiTheme="majorBidi" w:hAnsiTheme="majorBidi" w:cstheme="majorBidi"/>
          <w:sz w:val="24"/>
          <w:szCs w:val="24"/>
          <w:lang w:val="uk-UA"/>
        </w:rPr>
        <w:t>.</w:t>
      </w:r>
    </w:p>
    <w:p w14:paraId="7049A45D" w14:textId="77777777" w:rsidR="00AA74AE" w:rsidRPr="00AC4492" w:rsidRDefault="00AA74AE" w:rsidP="00B03B78">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1.8.8 Максимальн</w:t>
      </w:r>
      <w:r w:rsidR="00166E7E" w:rsidRPr="00AC4492">
        <w:rPr>
          <w:rFonts w:asciiTheme="majorBidi" w:hAnsiTheme="majorBidi" w:cstheme="majorBidi"/>
          <w:sz w:val="24"/>
          <w:szCs w:val="24"/>
          <w:lang w:val="uk-UA"/>
        </w:rPr>
        <w:t>і параметри виходу</w:t>
      </w:r>
      <w:r w:rsidRPr="00AC4492">
        <w:rPr>
          <w:rFonts w:asciiTheme="majorBidi" w:hAnsiTheme="majorBidi" w:cstheme="majorBidi"/>
          <w:sz w:val="24"/>
          <w:szCs w:val="24"/>
          <w:lang w:val="uk-UA"/>
        </w:rPr>
        <w:t xml:space="preserve"> лазерного випромінювання, довжина хвилі та стандартна версія цього </w:t>
      </w:r>
      <w:r w:rsidR="00B03B78" w:rsidRPr="00AC4492">
        <w:rPr>
          <w:rFonts w:asciiTheme="majorBidi" w:hAnsiTheme="majorBidi" w:cstheme="majorBidi"/>
          <w:sz w:val="24"/>
          <w:szCs w:val="24"/>
          <w:lang w:val="uk-UA"/>
        </w:rPr>
        <w:t>пристрою</w:t>
      </w:r>
      <w:r w:rsidRPr="00AC4492">
        <w:rPr>
          <w:rFonts w:asciiTheme="majorBidi" w:hAnsiTheme="majorBidi" w:cstheme="majorBidi"/>
          <w:sz w:val="24"/>
          <w:szCs w:val="24"/>
          <w:lang w:val="uk-UA"/>
        </w:rPr>
        <w:t>:</w:t>
      </w:r>
    </w:p>
    <w:p w14:paraId="54337527" w14:textId="77777777" w:rsidR="00AA74AE" w:rsidRPr="00AC4492" w:rsidRDefault="00B03B78" w:rsidP="00AA74AE">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Максимальні параметри виходу </w:t>
      </w:r>
      <w:r w:rsidR="00AA74AE" w:rsidRPr="00AC4492">
        <w:rPr>
          <w:rFonts w:asciiTheme="majorBidi" w:hAnsiTheme="majorBidi" w:cstheme="majorBidi"/>
          <w:sz w:val="24"/>
          <w:szCs w:val="24"/>
          <w:lang w:val="uk-UA"/>
        </w:rPr>
        <w:t xml:space="preserve">лазерного випромінювання: 28 </w:t>
      </w:r>
      <w:proofErr w:type="spellStart"/>
      <w:r w:rsidR="00AA74AE" w:rsidRPr="00AC4492">
        <w:rPr>
          <w:rFonts w:asciiTheme="majorBidi" w:hAnsiTheme="majorBidi" w:cstheme="majorBidi"/>
          <w:sz w:val="24"/>
          <w:szCs w:val="24"/>
          <w:lang w:val="uk-UA"/>
        </w:rPr>
        <w:t>мВт</w:t>
      </w:r>
      <w:proofErr w:type="spellEnd"/>
    </w:p>
    <w:p w14:paraId="55222C43" w14:textId="77777777" w:rsidR="00AA74AE" w:rsidRPr="00AC4492" w:rsidRDefault="00745A99" w:rsidP="00745A99">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Д</w:t>
      </w:r>
      <w:r w:rsidR="00AA74AE" w:rsidRPr="00AC4492">
        <w:rPr>
          <w:rFonts w:asciiTheme="majorBidi" w:hAnsiTheme="majorBidi" w:cstheme="majorBidi"/>
          <w:sz w:val="24"/>
          <w:szCs w:val="24"/>
          <w:lang w:val="uk-UA"/>
        </w:rPr>
        <w:t>овжина хвилі: 651-665 нм</w:t>
      </w:r>
    </w:p>
    <w:p w14:paraId="1B08F10A" w14:textId="77777777" w:rsidR="00AA74AE" w:rsidRPr="00AC4492" w:rsidRDefault="00AA74AE" w:rsidP="00AA74AE">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Назва та д</w:t>
      </w:r>
      <w:r w:rsidR="009F6FA2" w:rsidRPr="00AC4492">
        <w:rPr>
          <w:rFonts w:asciiTheme="majorBidi" w:hAnsiTheme="majorBidi" w:cstheme="majorBidi"/>
          <w:sz w:val="24"/>
          <w:szCs w:val="24"/>
          <w:lang w:val="uk-UA"/>
        </w:rPr>
        <w:t>ата публікації стандарту: IEC/</w:t>
      </w:r>
      <w:r w:rsidRPr="00AC4492">
        <w:rPr>
          <w:rFonts w:asciiTheme="majorBidi" w:hAnsiTheme="majorBidi" w:cstheme="majorBidi"/>
          <w:sz w:val="24"/>
          <w:szCs w:val="24"/>
          <w:lang w:val="uk-UA"/>
        </w:rPr>
        <w:t>EN 60825-1: 2014</w:t>
      </w:r>
    </w:p>
    <w:p w14:paraId="4113D949" w14:textId="77777777" w:rsidR="00AA74AE" w:rsidRPr="00AC4492" w:rsidRDefault="00AA74AE" w:rsidP="00AA74AE">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1.8.9 Вага: 4.5 кг</w:t>
      </w:r>
      <w:r w:rsidR="009C4C60" w:rsidRPr="00AC4492">
        <w:rPr>
          <w:rFonts w:asciiTheme="majorBidi" w:hAnsiTheme="majorBidi" w:cstheme="majorBidi"/>
          <w:sz w:val="24"/>
          <w:szCs w:val="24"/>
          <w:lang w:val="uk-UA"/>
        </w:rPr>
        <w:t xml:space="preserve"> </w:t>
      </w:r>
    </w:p>
    <w:p w14:paraId="31839864" w14:textId="77777777" w:rsidR="00AA74AE" w:rsidRPr="00AC4492" w:rsidRDefault="00AA74AE" w:rsidP="00AA74AE">
      <w:pPr>
        <w:spacing w:after="0" w:line="240" w:lineRule="auto"/>
        <w:rPr>
          <w:rFonts w:asciiTheme="majorBidi" w:hAnsiTheme="majorBidi" w:cstheme="majorBidi"/>
          <w:sz w:val="24"/>
          <w:szCs w:val="24"/>
          <w:u w:val="single"/>
          <w:lang w:val="uk-UA"/>
        </w:rPr>
      </w:pPr>
      <w:r w:rsidRPr="00AC4492">
        <w:rPr>
          <w:rFonts w:asciiTheme="majorBidi" w:hAnsiTheme="majorBidi" w:cstheme="majorBidi"/>
          <w:sz w:val="24"/>
          <w:szCs w:val="24"/>
          <w:u w:val="single"/>
          <w:lang w:val="uk-UA"/>
        </w:rPr>
        <w:t>1.9 Робоче середовище</w:t>
      </w:r>
    </w:p>
    <w:p w14:paraId="207A0A20" w14:textId="77777777" w:rsidR="00AA74AE" w:rsidRPr="00AC4492" w:rsidRDefault="00AA74AE" w:rsidP="00AA74AE">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1.9.1 Температур</w:t>
      </w:r>
      <w:r w:rsidR="00737F80" w:rsidRPr="00AC4492">
        <w:rPr>
          <w:rFonts w:asciiTheme="majorBidi" w:hAnsiTheme="majorBidi" w:cstheme="majorBidi"/>
          <w:sz w:val="24"/>
          <w:szCs w:val="24"/>
          <w:lang w:val="uk-UA"/>
        </w:rPr>
        <w:t>а навколишнього середовища: 5°C ~ 40°</w:t>
      </w:r>
      <w:r w:rsidRPr="00AC4492">
        <w:rPr>
          <w:rFonts w:asciiTheme="majorBidi" w:hAnsiTheme="majorBidi" w:cstheme="majorBidi"/>
          <w:sz w:val="24"/>
          <w:szCs w:val="24"/>
          <w:lang w:val="uk-UA"/>
        </w:rPr>
        <w:t>C</w:t>
      </w:r>
    </w:p>
    <w:p w14:paraId="04E32048" w14:textId="77777777" w:rsidR="00AA74AE" w:rsidRPr="00AC4492" w:rsidRDefault="00AA74AE" w:rsidP="00AA74AE">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1.9.2 Відносна вологість: 30% ~ 75%</w:t>
      </w:r>
    </w:p>
    <w:p w14:paraId="185A158B" w14:textId="77777777" w:rsidR="00EF73F2" w:rsidRPr="00AC4492" w:rsidRDefault="00AA74AE" w:rsidP="00AA74AE">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1.9.3 Атмосферний тиск: 70 кПа ~ 106 кПа</w:t>
      </w:r>
    </w:p>
    <w:p w14:paraId="52F92F7D" w14:textId="77777777" w:rsidR="0067007A" w:rsidRPr="00AC4492" w:rsidRDefault="0067007A" w:rsidP="00AA74AE">
      <w:pPr>
        <w:spacing w:after="0" w:line="240" w:lineRule="auto"/>
        <w:rPr>
          <w:rFonts w:asciiTheme="majorBidi" w:hAnsiTheme="majorBidi" w:cstheme="majorBidi"/>
          <w:sz w:val="24"/>
          <w:szCs w:val="24"/>
          <w:lang w:val="uk-UA"/>
        </w:rPr>
      </w:pPr>
    </w:p>
    <w:p w14:paraId="3C9FBEE1" w14:textId="77777777" w:rsidR="0067007A" w:rsidRPr="00AC4492" w:rsidRDefault="0067007A" w:rsidP="0067007A">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highlight w:val="lightGray"/>
          <w:lang w:val="uk-UA"/>
        </w:rPr>
        <w:t>2 Встановлення пристрою та опис функцій</w:t>
      </w:r>
    </w:p>
    <w:p w14:paraId="576A89DD" w14:textId="77777777" w:rsidR="0067007A" w:rsidRPr="00AC4492" w:rsidRDefault="0067007A" w:rsidP="0067007A">
      <w:pPr>
        <w:spacing w:after="0" w:line="240" w:lineRule="auto"/>
        <w:rPr>
          <w:rFonts w:asciiTheme="majorBidi" w:hAnsiTheme="majorBidi" w:cstheme="majorBidi"/>
          <w:sz w:val="24"/>
          <w:szCs w:val="24"/>
          <w:u w:val="single"/>
          <w:lang w:val="uk-UA"/>
        </w:rPr>
      </w:pPr>
      <w:r w:rsidRPr="00AC4492">
        <w:rPr>
          <w:rFonts w:asciiTheme="majorBidi" w:hAnsiTheme="majorBidi" w:cstheme="majorBidi"/>
          <w:sz w:val="24"/>
          <w:szCs w:val="24"/>
          <w:u w:val="single"/>
          <w:lang w:val="uk-UA"/>
        </w:rPr>
        <w:t>2.1 Схема всього пристрою</w:t>
      </w:r>
    </w:p>
    <w:p w14:paraId="2D37D21B" w14:textId="77777777" w:rsidR="0067007A" w:rsidRPr="00AC4492" w:rsidRDefault="0067007A" w:rsidP="007519FC">
      <w:pPr>
        <w:spacing w:after="0" w:line="240" w:lineRule="auto"/>
        <w:rPr>
          <w:rFonts w:asciiTheme="majorBidi" w:hAnsiTheme="majorBidi" w:cstheme="majorBidi"/>
          <w:sz w:val="24"/>
          <w:szCs w:val="24"/>
          <w:lang w:val="uk-UA"/>
        </w:rPr>
      </w:pPr>
    </w:p>
    <w:p w14:paraId="51842216" w14:textId="77777777" w:rsidR="007519FC" w:rsidRPr="00AC4492" w:rsidRDefault="00395AE8" w:rsidP="00FA6792">
      <w:pPr>
        <w:spacing w:after="0" w:line="240" w:lineRule="auto"/>
        <w:jc w:val="center"/>
        <w:rPr>
          <w:rFonts w:asciiTheme="majorBidi" w:hAnsiTheme="majorBidi" w:cstheme="majorBidi"/>
          <w:sz w:val="24"/>
          <w:szCs w:val="24"/>
          <w:lang w:val="uk-UA"/>
        </w:rPr>
      </w:pPr>
      <w:r w:rsidRPr="00AC4492">
        <w:rPr>
          <w:noProof/>
          <w:lang w:val="uk-UA" w:eastAsia="ru-RU"/>
        </w:rPr>
        <w:lastRenderedPageBreak/>
        <w:drawing>
          <wp:inline distT="0" distB="0" distL="0" distR="0" wp14:anchorId="1A057EBF" wp14:editId="5FDC2766">
            <wp:extent cx="5940425" cy="31318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5940425" cy="3131820"/>
                    </a:xfrm>
                    <a:prstGeom prst="rect">
                      <a:avLst/>
                    </a:prstGeom>
                  </pic:spPr>
                </pic:pic>
              </a:graphicData>
            </a:graphic>
          </wp:inline>
        </w:drawing>
      </w:r>
    </w:p>
    <w:p w14:paraId="551C7C62" w14:textId="77777777" w:rsidR="00FA6792" w:rsidRPr="00AC4492" w:rsidRDefault="00FA6792" w:rsidP="00FA6792">
      <w:pPr>
        <w:spacing w:after="0" w:line="240" w:lineRule="auto"/>
        <w:jc w:val="center"/>
        <w:rPr>
          <w:rFonts w:asciiTheme="majorBidi" w:hAnsiTheme="majorBidi" w:cstheme="majorBidi"/>
          <w:sz w:val="24"/>
          <w:szCs w:val="24"/>
          <w:lang w:val="uk-UA"/>
        </w:rPr>
      </w:pPr>
      <w:r w:rsidRPr="00AC4492">
        <w:rPr>
          <w:rFonts w:asciiTheme="majorBidi" w:hAnsiTheme="majorBidi" w:cstheme="majorBidi"/>
          <w:sz w:val="24"/>
          <w:szCs w:val="24"/>
          <w:lang w:val="uk-UA"/>
        </w:rPr>
        <w:t>Рисунок 1 Схема сканера рентгенографічних пластин (зліва – задня частина, справа - передня частина пристрою)</w:t>
      </w:r>
    </w:p>
    <w:p w14:paraId="40DCA600" w14:textId="77777777" w:rsidR="004E7D31" w:rsidRPr="00AC4492" w:rsidRDefault="004E7D31" w:rsidP="004E7D31">
      <w:pPr>
        <w:spacing w:after="0" w:line="240" w:lineRule="auto"/>
        <w:rPr>
          <w:rFonts w:asciiTheme="majorBidi" w:hAnsiTheme="majorBidi" w:cstheme="majorBidi"/>
          <w:sz w:val="24"/>
          <w:szCs w:val="24"/>
          <w:u w:val="single"/>
          <w:lang w:val="uk-UA"/>
        </w:rPr>
      </w:pPr>
      <w:r w:rsidRPr="00AC4492">
        <w:rPr>
          <w:rFonts w:asciiTheme="majorBidi" w:hAnsiTheme="majorBidi" w:cstheme="majorBidi"/>
          <w:sz w:val="24"/>
          <w:szCs w:val="24"/>
          <w:u w:val="single"/>
          <w:lang w:val="uk-UA"/>
        </w:rPr>
        <w:t>2.2 Встановлення аксесуарів</w:t>
      </w:r>
    </w:p>
    <w:p w14:paraId="6BD92524" w14:textId="77777777" w:rsidR="004E7D31" w:rsidRPr="00AC4492" w:rsidRDefault="004E7D31" w:rsidP="004E7D31">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2.2.1 Площа установки</w:t>
      </w:r>
    </w:p>
    <w:p w14:paraId="0472B970" w14:textId="77777777" w:rsidR="004E7D31" w:rsidRPr="00AC4492" w:rsidRDefault="004E7D31" w:rsidP="004E7D31">
      <w:pPr>
        <w:spacing w:after="0" w:line="240" w:lineRule="auto"/>
        <w:rPr>
          <w:rFonts w:asciiTheme="majorBidi" w:hAnsiTheme="majorBidi" w:cstheme="majorBidi"/>
          <w:sz w:val="24"/>
          <w:szCs w:val="24"/>
          <w:lang w:val="uk-UA"/>
        </w:rPr>
      </w:pPr>
      <w:proofErr w:type="spellStart"/>
      <w:r w:rsidRPr="00AC4492">
        <w:rPr>
          <w:rFonts w:asciiTheme="majorBidi" w:hAnsiTheme="majorBidi" w:cstheme="majorBidi"/>
          <w:sz w:val="24"/>
          <w:szCs w:val="24"/>
          <w:lang w:val="uk-UA"/>
        </w:rPr>
        <w:t>Вийміть</w:t>
      </w:r>
      <w:proofErr w:type="spellEnd"/>
      <w:r w:rsidRPr="00AC4492">
        <w:rPr>
          <w:rFonts w:asciiTheme="majorBidi" w:hAnsiTheme="majorBidi" w:cstheme="majorBidi"/>
          <w:sz w:val="24"/>
          <w:szCs w:val="24"/>
          <w:lang w:val="uk-UA"/>
        </w:rPr>
        <w:t xml:space="preserve"> усі деталі з пакувальної коробки. Будьте обережні, не впустіть та не пошкодьте </w:t>
      </w:r>
      <w:r w:rsidR="00B54646" w:rsidRPr="00AC4492">
        <w:rPr>
          <w:rFonts w:asciiTheme="majorBidi" w:hAnsiTheme="majorBidi" w:cstheme="majorBidi"/>
          <w:sz w:val="24"/>
          <w:szCs w:val="24"/>
          <w:lang w:val="uk-UA"/>
        </w:rPr>
        <w:t>пристрій</w:t>
      </w:r>
      <w:r w:rsidRPr="00AC4492">
        <w:rPr>
          <w:rFonts w:asciiTheme="majorBidi" w:hAnsiTheme="majorBidi" w:cstheme="majorBidi"/>
          <w:sz w:val="24"/>
          <w:szCs w:val="24"/>
          <w:lang w:val="uk-UA"/>
        </w:rPr>
        <w:t>.</w:t>
      </w:r>
    </w:p>
    <w:p w14:paraId="4040ABC5" w14:textId="77777777" w:rsidR="004E7D31" w:rsidRPr="00AC4492" w:rsidRDefault="004E7D31" w:rsidP="004E7D31">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2.2.2 Встановлення адаптера живлення</w:t>
      </w:r>
    </w:p>
    <w:p w14:paraId="0C0A733F" w14:textId="77777777" w:rsidR="004E7D31" w:rsidRPr="00AC4492" w:rsidRDefault="004E7D31" w:rsidP="004E7D31">
      <w:pPr>
        <w:spacing w:after="0" w:line="240" w:lineRule="auto"/>
        <w:rPr>
          <w:rFonts w:asciiTheme="majorBidi" w:hAnsiTheme="majorBidi" w:cstheme="majorBidi"/>
          <w:sz w:val="24"/>
          <w:szCs w:val="24"/>
          <w:lang w:val="uk-UA"/>
        </w:rPr>
      </w:pPr>
      <w:proofErr w:type="spellStart"/>
      <w:r w:rsidRPr="00AC4492">
        <w:rPr>
          <w:rFonts w:asciiTheme="majorBidi" w:hAnsiTheme="majorBidi" w:cstheme="majorBidi"/>
          <w:sz w:val="24"/>
          <w:szCs w:val="24"/>
          <w:lang w:val="uk-UA"/>
        </w:rPr>
        <w:t>Вийміть</w:t>
      </w:r>
      <w:proofErr w:type="spellEnd"/>
      <w:r w:rsidRPr="00AC4492">
        <w:rPr>
          <w:rFonts w:asciiTheme="majorBidi" w:hAnsiTheme="majorBidi" w:cstheme="majorBidi"/>
          <w:sz w:val="24"/>
          <w:szCs w:val="24"/>
          <w:lang w:val="uk-UA"/>
        </w:rPr>
        <w:t xml:space="preserve"> адаптер живлення та шнур живлення з упаковки та підключіть їх, як показано на рисунок.</w:t>
      </w:r>
    </w:p>
    <w:p w14:paraId="07F3E0BA" w14:textId="77777777" w:rsidR="004E7D31" w:rsidRPr="00AC4492" w:rsidRDefault="004E7D31" w:rsidP="004E7D31">
      <w:pPr>
        <w:spacing w:after="0" w:line="240" w:lineRule="auto"/>
        <w:jc w:val="center"/>
        <w:rPr>
          <w:rFonts w:asciiTheme="majorBidi" w:hAnsiTheme="majorBidi" w:cstheme="majorBidi"/>
          <w:sz w:val="24"/>
          <w:szCs w:val="24"/>
          <w:lang w:val="uk-UA"/>
        </w:rPr>
      </w:pPr>
      <w:r w:rsidRPr="00AC4492">
        <w:rPr>
          <w:rFonts w:asciiTheme="majorBidi" w:hAnsiTheme="majorBidi" w:cstheme="majorBidi"/>
          <w:noProof/>
          <w:sz w:val="24"/>
          <w:szCs w:val="24"/>
          <w:lang w:val="uk-UA" w:eastAsia="ru-RU"/>
        </w:rPr>
        <w:drawing>
          <wp:inline distT="0" distB="0" distL="0" distR="0" wp14:anchorId="1BE04EDF" wp14:editId="073E7A30">
            <wp:extent cx="3883248" cy="1758054"/>
            <wp:effectExtent l="19050" t="0" r="2952"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884213" cy="1758491"/>
                    </a:xfrm>
                    <a:prstGeom prst="rect">
                      <a:avLst/>
                    </a:prstGeom>
                    <a:noFill/>
                    <a:ln w="9525">
                      <a:noFill/>
                      <a:miter lim="800000"/>
                      <a:headEnd/>
                      <a:tailEnd/>
                    </a:ln>
                  </pic:spPr>
                </pic:pic>
              </a:graphicData>
            </a:graphic>
          </wp:inline>
        </w:drawing>
      </w:r>
    </w:p>
    <w:p w14:paraId="3200F2D3" w14:textId="77777777" w:rsidR="004E7D31" w:rsidRPr="00AC4492" w:rsidRDefault="004E7D31" w:rsidP="004E7D31">
      <w:pPr>
        <w:spacing w:after="0" w:line="240" w:lineRule="auto"/>
        <w:jc w:val="center"/>
        <w:rPr>
          <w:rFonts w:asciiTheme="majorBidi" w:hAnsiTheme="majorBidi" w:cstheme="majorBidi"/>
          <w:sz w:val="24"/>
          <w:szCs w:val="24"/>
          <w:lang w:val="uk-UA"/>
        </w:rPr>
      </w:pPr>
    </w:p>
    <w:p w14:paraId="6970456B" w14:textId="77777777" w:rsidR="004E7D31" w:rsidRPr="00AC4492" w:rsidRDefault="004E7D31" w:rsidP="004E7D31">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[Примітка] Використовуйте лише той адаптер живлення та шнур живлення, що постачаються з </w:t>
      </w:r>
      <w:r w:rsidR="00B54646" w:rsidRPr="00AC4492">
        <w:rPr>
          <w:rFonts w:asciiTheme="majorBidi" w:hAnsiTheme="majorBidi" w:cstheme="majorBidi"/>
          <w:sz w:val="24"/>
          <w:szCs w:val="24"/>
          <w:lang w:val="uk-UA"/>
        </w:rPr>
        <w:t>пристроєм</w:t>
      </w:r>
      <w:r w:rsidRPr="00AC4492">
        <w:rPr>
          <w:rFonts w:asciiTheme="majorBidi" w:hAnsiTheme="majorBidi" w:cstheme="majorBidi"/>
          <w:sz w:val="24"/>
          <w:szCs w:val="24"/>
          <w:lang w:val="uk-UA"/>
        </w:rPr>
        <w:t>.</w:t>
      </w:r>
    </w:p>
    <w:p w14:paraId="1323FFA0" w14:textId="77777777" w:rsidR="004E7D31" w:rsidRPr="00AC4492" w:rsidRDefault="004E7D31" w:rsidP="005921CB">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2.2.3 Встановлення кришки та </w:t>
      </w:r>
      <w:r w:rsidR="00B54646" w:rsidRPr="00AC4492">
        <w:rPr>
          <w:rFonts w:asciiTheme="majorBidi" w:hAnsiTheme="majorBidi" w:cstheme="majorBidi"/>
          <w:sz w:val="24"/>
          <w:szCs w:val="24"/>
          <w:lang w:val="uk-UA"/>
        </w:rPr>
        <w:t>контейнера</w:t>
      </w:r>
    </w:p>
    <w:p w14:paraId="67126A39" w14:textId="77777777" w:rsidR="005921CB" w:rsidRPr="00AC4492" w:rsidRDefault="005921CB" w:rsidP="005921CB">
      <w:pPr>
        <w:spacing w:after="0" w:line="240" w:lineRule="auto"/>
        <w:jc w:val="center"/>
        <w:rPr>
          <w:rFonts w:asciiTheme="majorBidi" w:hAnsiTheme="majorBidi" w:cstheme="majorBidi"/>
          <w:sz w:val="24"/>
          <w:szCs w:val="24"/>
          <w:lang w:val="uk-UA"/>
        </w:rPr>
      </w:pPr>
      <w:r w:rsidRPr="00AC4492">
        <w:rPr>
          <w:rFonts w:asciiTheme="majorBidi" w:hAnsiTheme="majorBidi" w:cstheme="majorBidi"/>
          <w:noProof/>
          <w:sz w:val="24"/>
          <w:szCs w:val="24"/>
          <w:lang w:val="uk-UA" w:eastAsia="ru-RU"/>
        </w:rPr>
        <w:lastRenderedPageBreak/>
        <w:drawing>
          <wp:inline distT="0" distB="0" distL="0" distR="0" wp14:anchorId="02E22742" wp14:editId="3908BBB6">
            <wp:extent cx="4198781" cy="250568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4198591" cy="2505567"/>
                    </a:xfrm>
                    <a:prstGeom prst="rect">
                      <a:avLst/>
                    </a:prstGeom>
                    <a:noFill/>
                    <a:ln w="9525">
                      <a:noFill/>
                      <a:miter lim="800000"/>
                      <a:headEnd/>
                      <a:tailEnd/>
                    </a:ln>
                  </pic:spPr>
                </pic:pic>
              </a:graphicData>
            </a:graphic>
          </wp:inline>
        </w:drawing>
      </w:r>
    </w:p>
    <w:p w14:paraId="48820963" w14:textId="77777777" w:rsidR="005921CB" w:rsidRPr="00AC4492" w:rsidRDefault="005921CB" w:rsidP="005921CB">
      <w:pPr>
        <w:spacing w:after="0" w:line="240" w:lineRule="auto"/>
        <w:jc w:val="center"/>
        <w:rPr>
          <w:rFonts w:asciiTheme="majorBidi" w:hAnsiTheme="majorBidi" w:cstheme="majorBidi"/>
          <w:sz w:val="24"/>
          <w:szCs w:val="24"/>
          <w:lang w:val="uk-UA"/>
        </w:rPr>
      </w:pPr>
    </w:p>
    <w:p w14:paraId="3FAEFE65" w14:textId="77777777" w:rsidR="005921CB" w:rsidRPr="00AC4492" w:rsidRDefault="005921CB" w:rsidP="005921CB">
      <w:pPr>
        <w:spacing w:after="0" w:line="240" w:lineRule="auto"/>
        <w:rPr>
          <w:rFonts w:asciiTheme="majorBidi" w:hAnsiTheme="majorBidi" w:cstheme="majorBidi"/>
          <w:sz w:val="24"/>
          <w:szCs w:val="24"/>
          <w:u w:val="single"/>
          <w:lang w:val="uk-UA"/>
        </w:rPr>
      </w:pPr>
      <w:r w:rsidRPr="00AC4492">
        <w:rPr>
          <w:rFonts w:asciiTheme="majorBidi" w:hAnsiTheme="majorBidi" w:cstheme="majorBidi"/>
          <w:sz w:val="24"/>
          <w:szCs w:val="24"/>
          <w:u w:val="single"/>
          <w:lang w:val="uk-UA"/>
        </w:rPr>
        <w:t>2.3 Встановлення</w:t>
      </w:r>
    </w:p>
    <w:p w14:paraId="376243F4" w14:textId="77777777" w:rsidR="005921CB" w:rsidRPr="00AC4492" w:rsidRDefault="005921CB" w:rsidP="005921CB">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2.3.1 Вимоги до конфігурації ПК</w:t>
      </w:r>
    </w:p>
    <w:p w14:paraId="4FD5CA9F" w14:textId="77777777" w:rsidR="005921CB" w:rsidRPr="00AC4492" w:rsidRDefault="005921CB" w:rsidP="0006787C">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Перш за все необхідно переконатися, що комп’ютер та його периферійні пристрої не створюють жодних обмежень, які можуть зашкодити особистій безпеці при використанні сканера рентгенографічних пластин. Комп’ютерна система також повинна відповідати наступним вимогам конфігурації:</w:t>
      </w:r>
    </w:p>
    <w:tbl>
      <w:tblPr>
        <w:tblStyle w:val="a4"/>
        <w:tblW w:w="0" w:type="auto"/>
        <w:tblLook w:val="04A0" w:firstRow="1" w:lastRow="0" w:firstColumn="1" w:lastColumn="0" w:noHBand="0" w:noVBand="1"/>
      </w:tblPr>
      <w:tblGrid>
        <w:gridCol w:w="3794"/>
        <w:gridCol w:w="5528"/>
      </w:tblGrid>
      <w:tr w:rsidR="005921CB" w:rsidRPr="00AC4492" w14:paraId="334153BE" w14:textId="77777777" w:rsidTr="00BA2F81">
        <w:tc>
          <w:tcPr>
            <w:tcW w:w="3794" w:type="dxa"/>
          </w:tcPr>
          <w:p w14:paraId="57CB0D94" w14:textId="77777777" w:rsidR="005921CB" w:rsidRPr="00AC4492" w:rsidRDefault="00BA2F81" w:rsidP="00BA2F81">
            <w:pPr>
              <w:rPr>
                <w:rFonts w:asciiTheme="majorBidi" w:hAnsiTheme="majorBidi" w:cstheme="majorBidi"/>
                <w:sz w:val="24"/>
                <w:szCs w:val="24"/>
                <w:lang w:val="uk-UA"/>
              </w:rPr>
            </w:pPr>
            <w:r w:rsidRPr="00AC4492">
              <w:rPr>
                <w:rFonts w:asciiTheme="majorBidi" w:hAnsiTheme="majorBidi" w:cstheme="majorBidi"/>
                <w:sz w:val="24"/>
                <w:szCs w:val="24"/>
                <w:lang w:val="uk-UA"/>
              </w:rPr>
              <w:t>Windows®:</w:t>
            </w:r>
          </w:p>
        </w:tc>
        <w:tc>
          <w:tcPr>
            <w:tcW w:w="5528" w:type="dxa"/>
          </w:tcPr>
          <w:p w14:paraId="23D4BC1C" w14:textId="77777777" w:rsidR="005921CB" w:rsidRPr="00AC4492" w:rsidRDefault="00BA2F81" w:rsidP="005921CB">
            <w:pPr>
              <w:rPr>
                <w:rFonts w:asciiTheme="majorBidi" w:hAnsiTheme="majorBidi" w:cstheme="majorBidi"/>
                <w:sz w:val="24"/>
                <w:szCs w:val="24"/>
                <w:lang w:val="uk-UA"/>
              </w:rPr>
            </w:pPr>
            <w:r w:rsidRPr="00AC4492">
              <w:rPr>
                <w:rFonts w:asciiTheme="majorBidi" w:hAnsiTheme="majorBidi" w:cstheme="majorBidi"/>
                <w:sz w:val="24"/>
                <w:szCs w:val="24"/>
                <w:lang w:val="uk-UA"/>
              </w:rPr>
              <w:t>Рекомендована конфігурація</w:t>
            </w:r>
          </w:p>
        </w:tc>
      </w:tr>
      <w:tr w:rsidR="005921CB" w:rsidRPr="00AC4492" w14:paraId="55B1701A" w14:textId="77777777" w:rsidTr="00BA2F81">
        <w:tc>
          <w:tcPr>
            <w:tcW w:w="3794" w:type="dxa"/>
          </w:tcPr>
          <w:p w14:paraId="6C366422" w14:textId="77777777" w:rsidR="005921CB" w:rsidRPr="00AC4492" w:rsidRDefault="00BA2F81" w:rsidP="005921CB">
            <w:pPr>
              <w:rPr>
                <w:rFonts w:asciiTheme="majorBidi" w:hAnsiTheme="majorBidi" w:cstheme="majorBidi"/>
                <w:sz w:val="24"/>
                <w:szCs w:val="24"/>
                <w:lang w:val="uk-UA"/>
              </w:rPr>
            </w:pPr>
            <w:r w:rsidRPr="00AC4492">
              <w:rPr>
                <w:rFonts w:asciiTheme="majorBidi" w:hAnsiTheme="majorBidi" w:cstheme="majorBidi"/>
                <w:sz w:val="24"/>
                <w:szCs w:val="24"/>
                <w:lang w:val="uk-UA"/>
              </w:rPr>
              <w:t>Операційна система</w:t>
            </w:r>
          </w:p>
        </w:tc>
        <w:tc>
          <w:tcPr>
            <w:tcW w:w="5528" w:type="dxa"/>
          </w:tcPr>
          <w:p w14:paraId="7DAC4A75" w14:textId="77777777" w:rsidR="005921CB" w:rsidRPr="00AC4492" w:rsidRDefault="00BA2F81" w:rsidP="00BA2F81">
            <w:pPr>
              <w:rPr>
                <w:rFonts w:asciiTheme="majorBidi" w:hAnsiTheme="majorBidi" w:cstheme="majorBidi"/>
                <w:sz w:val="24"/>
                <w:szCs w:val="24"/>
                <w:lang w:val="uk-UA"/>
              </w:rPr>
            </w:pPr>
            <w:r w:rsidRPr="00AC4492">
              <w:rPr>
                <w:rFonts w:asciiTheme="majorBidi" w:hAnsiTheme="majorBidi" w:cstheme="majorBidi"/>
                <w:sz w:val="24"/>
                <w:szCs w:val="24"/>
                <w:lang w:val="uk-UA"/>
              </w:rPr>
              <w:t>Windows® 7, Windows® 8, Windows® 10.</w:t>
            </w:r>
          </w:p>
        </w:tc>
      </w:tr>
      <w:tr w:rsidR="005921CB" w:rsidRPr="00AC4492" w14:paraId="68EDB19F" w14:textId="77777777" w:rsidTr="00BA2F81">
        <w:tc>
          <w:tcPr>
            <w:tcW w:w="3794" w:type="dxa"/>
          </w:tcPr>
          <w:p w14:paraId="13266A31" w14:textId="77777777" w:rsidR="005921CB" w:rsidRPr="00AC4492" w:rsidRDefault="00BA2F81" w:rsidP="005921CB">
            <w:pPr>
              <w:rPr>
                <w:rFonts w:asciiTheme="majorBidi" w:hAnsiTheme="majorBidi" w:cstheme="majorBidi"/>
                <w:sz w:val="24"/>
                <w:szCs w:val="24"/>
                <w:lang w:val="uk-UA"/>
              </w:rPr>
            </w:pPr>
            <w:r w:rsidRPr="00AC4492">
              <w:rPr>
                <w:rFonts w:asciiTheme="majorBidi" w:hAnsiTheme="majorBidi" w:cstheme="majorBidi"/>
                <w:sz w:val="24"/>
                <w:szCs w:val="24"/>
                <w:lang w:val="uk-UA"/>
              </w:rPr>
              <w:t>Процесор</w:t>
            </w:r>
          </w:p>
        </w:tc>
        <w:tc>
          <w:tcPr>
            <w:tcW w:w="5528" w:type="dxa"/>
          </w:tcPr>
          <w:p w14:paraId="43C49DFC" w14:textId="77777777" w:rsidR="005921CB" w:rsidRPr="00AC4492" w:rsidRDefault="00BA2F81" w:rsidP="00BA2F81">
            <w:pPr>
              <w:rPr>
                <w:rFonts w:asciiTheme="majorBidi" w:hAnsiTheme="majorBidi" w:cstheme="majorBidi"/>
                <w:sz w:val="24"/>
                <w:szCs w:val="24"/>
                <w:lang w:val="uk-UA"/>
              </w:rPr>
            </w:pPr>
            <w:proofErr w:type="spellStart"/>
            <w:r w:rsidRPr="00AC4492">
              <w:rPr>
                <w:rFonts w:asciiTheme="majorBidi" w:hAnsiTheme="majorBidi" w:cstheme="majorBidi"/>
                <w:sz w:val="24"/>
                <w:szCs w:val="24"/>
                <w:lang w:val="uk-UA"/>
              </w:rPr>
              <w:t>Intel</w:t>
            </w:r>
            <w:proofErr w:type="spellEnd"/>
            <w:r w:rsidRPr="00AC4492">
              <w:rPr>
                <w:rFonts w:asciiTheme="majorBidi" w:hAnsiTheme="majorBidi" w:cstheme="majorBidi"/>
                <w:sz w:val="24"/>
                <w:szCs w:val="24"/>
                <w:lang w:val="uk-UA"/>
              </w:rPr>
              <w:t xml:space="preserve">® </w:t>
            </w:r>
            <w:proofErr w:type="spellStart"/>
            <w:r w:rsidRPr="00AC4492">
              <w:rPr>
                <w:rFonts w:asciiTheme="majorBidi" w:hAnsiTheme="majorBidi" w:cstheme="majorBidi"/>
                <w:sz w:val="24"/>
                <w:szCs w:val="24"/>
                <w:lang w:val="uk-UA"/>
              </w:rPr>
              <w:t>Core</w:t>
            </w:r>
            <w:proofErr w:type="spellEnd"/>
            <w:r w:rsidRPr="00AC4492">
              <w:rPr>
                <w:rFonts w:asciiTheme="majorBidi" w:hAnsiTheme="majorBidi" w:cstheme="majorBidi"/>
                <w:sz w:val="24"/>
                <w:szCs w:val="24"/>
                <w:lang w:val="uk-UA"/>
              </w:rPr>
              <w:t xml:space="preserve"> 4</w:t>
            </w:r>
          </w:p>
        </w:tc>
      </w:tr>
      <w:tr w:rsidR="005921CB" w:rsidRPr="00AC4492" w14:paraId="431ED1F4" w14:textId="77777777" w:rsidTr="00BA2F81">
        <w:tc>
          <w:tcPr>
            <w:tcW w:w="3794" w:type="dxa"/>
          </w:tcPr>
          <w:p w14:paraId="01C4223E" w14:textId="77777777" w:rsidR="005921CB" w:rsidRPr="00AC4492" w:rsidRDefault="00BA2F81" w:rsidP="005921CB">
            <w:pPr>
              <w:rPr>
                <w:rFonts w:asciiTheme="majorBidi" w:hAnsiTheme="majorBidi" w:cstheme="majorBidi"/>
                <w:sz w:val="24"/>
                <w:szCs w:val="24"/>
                <w:lang w:val="uk-UA"/>
              </w:rPr>
            </w:pPr>
            <w:r w:rsidRPr="00AC4492">
              <w:rPr>
                <w:rFonts w:asciiTheme="majorBidi" w:hAnsiTheme="majorBidi" w:cstheme="majorBidi"/>
                <w:sz w:val="24"/>
                <w:szCs w:val="24"/>
                <w:lang w:val="uk-UA"/>
              </w:rPr>
              <w:t>Пам'ять</w:t>
            </w:r>
          </w:p>
        </w:tc>
        <w:tc>
          <w:tcPr>
            <w:tcW w:w="5528" w:type="dxa"/>
          </w:tcPr>
          <w:p w14:paraId="5C625334" w14:textId="77777777" w:rsidR="005921CB" w:rsidRPr="00AC4492" w:rsidRDefault="00BA2F81" w:rsidP="00BA2F81">
            <w:pPr>
              <w:rPr>
                <w:rFonts w:asciiTheme="majorBidi" w:hAnsiTheme="majorBidi" w:cstheme="majorBidi"/>
                <w:sz w:val="24"/>
                <w:szCs w:val="24"/>
                <w:lang w:val="uk-UA"/>
              </w:rPr>
            </w:pPr>
            <w:r w:rsidRPr="00AC4492">
              <w:rPr>
                <w:rFonts w:asciiTheme="majorBidi" w:hAnsiTheme="majorBidi" w:cstheme="majorBidi"/>
                <w:sz w:val="24"/>
                <w:szCs w:val="24"/>
                <w:lang w:val="uk-UA"/>
              </w:rPr>
              <w:t>8 ГБ або більше</w:t>
            </w:r>
          </w:p>
        </w:tc>
      </w:tr>
      <w:tr w:rsidR="005921CB" w:rsidRPr="00AC4492" w14:paraId="34414B84" w14:textId="77777777" w:rsidTr="00BA2F81">
        <w:tc>
          <w:tcPr>
            <w:tcW w:w="3794" w:type="dxa"/>
          </w:tcPr>
          <w:p w14:paraId="106942E1" w14:textId="77777777" w:rsidR="005921CB" w:rsidRPr="00AC4492" w:rsidRDefault="00BA2F81" w:rsidP="005921CB">
            <w:pPr>
              <w:rPr>
                <w:rFonts w:asciiTheme="majorBidi" w:hAnsiTheme="majorBidi" w:cstheme="majorBidi"/>
                <w:sz w:val="24"/>
                <w:szCs w:val="24"/>
                <w:lang w:val="uk-UA"/>
              </w:rPr>
            </w:pPr>
            <w:r w:rsidRPr="00AC4492">
              <w:rPr>
                <w:rFonts w:asciiTheme="majorBidi" w:hAnsiTheme="majorBidi" w:cstheme="majorBidi"/>
                <w:sz w:val="24"/>
                <w:szCs w:val="24"/>
                <w:lang w:val="uk-UA"/>
              </w:rPr>
              <w:t>Жорсткий диск</w:t>
            </w:r>
          </w:p>
        </w:tc>
        <w:tc>
          <w:tcPr>
            <w:tcW w:w="5528" w:type="dxa"/>
          </w:tcPr>
          <w:p w14:paraId="31375EEC" w14:textId="77777777" w:rsidR="005921CB" w:rsidRPr="00AC4492" w:rsidRDefault="00BA2F81" w:rsidP="00BA2F81">
            <w:pPr>
              <w:rPr>
                <w:rFonts w:asciiTheme="majorBidi" w:hAnsiTheme="majorBidi" w:cstheme="majorBidi"/>
                <w:sz w:val="24"/>
                <w:szCs w:val="24"/>
                <w:lang w:val="uk-UA"/>
              </w:rPr>
            </w:pPr>
            <w:r w:rsidRPr="00AC4492">
              <w:rPr>
                <w:rFonts w:asciiTheme="majorBidi" w:hAnsiTheme="majorBidi" w:cstheme="majorBidi"/>
                <w:sz w:val="24"/>
                <w:szCs w:val="24"/>
                <w:lang w:val="uk-UA"/>
              </w:rPr>
              <w:t>500 ГБ або більше</w:t>
            </w:r>
          </w:p>
        </w:tc>
      </w:tr>
      <w:tr w:rsidR="005921CB" w:rsidRPr="00AC4492" w14:paraId="55E0669B" w14:textId="77777777" w:rsidTr="00BA2F81">
        <w:tc>
          <w:tcPr>
            <w:tcW w:w="3794" w:type="dxa"/>
          </w:tcPr>
          <w:p w14:paraId="47FAE13E" w14:textId="77777777" w:rsidR="005921CB" w:rsidRPr="00AC4492" w:rsidRDefault="00BA2F81" w:rsidP="00BA2F81">
            <w:pPr>
              <w:rPr>
                <w:rFonts w:asciiTheme="majorBidi" w:hAnsiTheme="majorBidi" w:cstheme="majorBidi"/>
                <w:sz w:val="24"/>
                <w:szCs w:val="24"/>
                <w:lang w:val="uk-UA"/>
              </w:rPr>
            </w:pPr>
            <w:r w:rsidRPr="00AC4492">
              <w:rPr>
                <w:rFonts w:asciiTheme="majorBidi" w:hAnsiTheme="majorBidi" w:cstheme="majorBidi"/>
                <w:sz w:val="24"/>
                <w:szCs w:val="24"/>
                <w:lang w:val="uk-UA"/>
              </w:rPr>
              <w:t>USB - порт</w:t>
            </w:r>
          </w:p>
        </w:tc>
        <w:tc>
          <w:tcPr>
            <w:tcW w:w="5528" w:type="dxa"/>
          </w:tcPr>
          <w:p w14:paraId="7E9FDCA3" w14:textId="77777777" w:rsidR="005921CB" w:rsidRPr="00AC4492" w:rsidRDefault="00BA2F81" w:rsidP="00BA2F81">
            <w:pPr>
              <w:rPr>
                <w:rFonts w:asciiTheme="majorBidi" w:hAnsiTheme="majorBidi" w:cstheme="majorBidi"/>
                <w:sz w:val="24"/>
                <w:szCs w:val="24"/>
                <w:lang w:val="uk-UA"/>
              </w:rPr>
            </w:pPr>
            <w:r w:rsidRPr="00AC4492">
              <w:rPr>
                <w:rFonts w:asciiTheme="majorBidi" w:hAnsiTheme="majorBidi" w:cstheme="majorBidi"/>
                <w:sz w:val="24"/>
                <w:szCs w:val="24"/>
                <w:lang w:val="uk-UA"/>
              </w:rPr>
              <w:t>високошвидкісний 4-портовий USB 2.0</w:t>
            </w:r>
          </w:p>
        </w:tc>
      </w:tr>
      <w:tr w:rsidR="005921CB" w:rsidRPr="00AC4492" w14:paraId="33592045" w14:textId="77777777" w:rsidTr="00BA2F81">
        <w:tc>
          <w:tcPr>
            <w:tcW w:w="3794" w:type="dxa"/>
          </w:tcPr>
          <w:p w14:paraId="1CCD18DC" w14:textId="77777777" w:rsidR="005921CB" w:rsidRPr="00AC4492" w:rsidRDefault="00311E17" w:rsidP="005921CB">
            <w:pPr>
              <w:rPr>
                <w:rFonts w:asciiTheme="majorBidi" w:hAnsiTheme="majorBidi" w:cstheme="majorBidi"/>
                <w:sz w:val="24"/>
                <w:szCs w:val="24"/>
                <w:lang w:val="uk-UA"/>
              </w:rPr>
            </w:pPr>
            <w:r w:rsidRPr="00AC4492">
              <w:rPr>
                <w:rFonts w:asciiTheme="majorBidi" w:hAnsiTheme="majorBidi" w:cstheme="majorBidi"/>
                <w:sz w:val="24"/>
                <w:szCs w:val="24"/>
                <w:lang w:val="uk-UA"/>
              </w:rPr>
              <w:t>Відео карта</w:t>
            </w:r>
          </w:p>
        </w:tc>
        <w:tc>
          <w:tcPr>
            <w:tcW w:w="5528" w:type="dxa"/>
          </w:tcPr>
          <w:p w14:paraId="033F6D84" w14:textId="77777777" w:rsidR="005921CB" w:rsidRPr="00AC4492" w:rsidRDefault="00BB61B3" w:rsidP="00BB61B3">
            <w:pPr>
              <w:rPr>
                <w:rFonts w:asciiTheme="majorBidi" w:hAnsiTheme="majorBidi" w:cstheme="majorBidi"/>
                <w:sz w:val="24"/>
                <w:szCs w:val="24"/>
                <w:lang w:val="uk-UA"/>
              </w:rPr>
            </w:pPr>
            <w:r w:rsidRPr="00AC4492">
              <w:rPr>
                <w:rFonts w:asciiTheme="majorBidi" w:hAnsiTheme="majorBidi" w:cstheme="majorBidi"/>
                <w:sz w:val="24"/>
                <w:szCs w:val="24"/>
                <w:lang w:val="uk-UA"/>
              </w:rPr>
              <w:t>NVIDIA GT710</w:t>
            </w:r>
          </w:p>
        </w:tc>
      </w:tr>
      <w:tr w:rsidR="005921CB" w:rsidRPr="00AC4492" w14:paraId="7A168A3B" w14:textId="77777777" w:rsidTr="00BA2F81">
        <w:tc>
          <w:tcPr>
            <w:tcW w:w="3794" w:type="dxa"/>
          </w:tcPr>
          <w:p w14:paraId="7D37BD33" w14:textId="77777777" w:rsidR="005921CB" w:rsidRPr="00AC4492" w:rsidRDefault="00BB61B3" w:rsidP="005921CB">
            <w:pPr>
              <w:rPr>
                <w:rFonts w:asciiTheme="majorBidi" w:hAnsiTheme="majorBidi" w:cstheme="majorBidi"/>
                <w:sz w:val="24"/>
                <w:szCs w:val="24"/>
                <w:lang w:val="uk-UA"/>
              </w:rPr>
            </w:pPr>
            <w:r w:rsidRPr="00AC4492">
              <w:rPr>
                <w:rFonts w:asciiTheme="majorBidi" w:hAnsiTheme="majorBidi" w:cstheme="majorBidi"/>
                <w:sz w:val="24"/>
                <w:szCs w:val="24"/>
                <w:lang w:val="uk-UA"/>
              </w:rPr>
              <w:t>Чіп USB</w:t>
            </w:r>
          </w:p>
        </w:tc>
        <w:tc>
          <w:tcPr>
            <w:tcW w:w="5528" w:type="dxa"/>
          </w:tcPr>
          <w:p w14:paraId="5E623EF8" w14:textId="77777777" w:rsidR="005921CB" w:rsidRPr="00AC4492" w:rsidRDefault="00BB61B3" w:rsidP="00BB61B3">
            <w:pPr>
              <w:rPr>
                <w:rFonts w:asciiTheme="majorBidi" w:hAnsiTheme="majorBidi" w:cstheme="majorBidi"/>
                <w:sz w:val="24"/>
                <w:szCs w:val="24"/>
                <w:lang w:val="uk-UA"/>
              </w:rPr>
            </w:pPr>
            <w:proofErr w:type="spellStart"/>
            <w:r w:rsidRPr="00AC4492">
              <w:rPr>
                <w:rFonts w:asciiTheme="majorBidi" w:hAnsiTheme="majorBidi" w:cstheme="majorBidi"/>
                <w:sz w:val="24"/>
                <w:szCs w:val="24"/>
                <w:lang w:val="uk-UA"/>
              </w:rPr>
              <w:t>Intel</w:t>
            </w:r>
            <w:proofErr w:type="spellEnd"/>
            <w:r w:rsidRPr="00AC4492">
              <w:rPr>
                <w:rFonts w:asciiTheme="majorBidi" w:hAnsiTheme="majorBidi" w:cstheme="majorBidi"/>
                <w:sz w:val="24"/>
                <w:szCs w:val="24"/>
                <w:lang w:val="uk-UA"/>
              </w:rPr>
              <w:t xml:space="preserve"> або NEC®/RENESAS®</w:t>
            </w:r>
          </w:p>
        </w:tc>
      </w:tr>
      <w:tr w:rsidR="005921CB" w:rsidRPr="008565BC" w14:paraId="4594A5D2" w14:textId="77777777" w:rsidTr="00BA2F81">
        <w:tc>
          <w:tcPr>
            <w:tcW w:w="3794" w:type="dxa"/>
          </w:tcPr>
          <w:p w14:paraId="4DC1E6FA" w14:textId="77777777" w:rsidR="005921CB" w:rsidRPr="00AC4492" w:rsidRDefault="00BB61B3" w:rsidP="005921CB">
            <w:pPr>
              <w:rPr>
                <w:rFonts w:asciiTheme="majorBidi" w:hAnsiTheme="majorBidi" w:cstheme="majorBidi"/>
                <w:sz w:val="24"/>
                <w:szCs w:val="24"/>
                <w:lang w:val="uk-UA"/>
              </w:rPr>
            </w:pPr>
            <w:r w:rsidRPr="00AC4492">
              <w:rPr>
                <w:rFonts w:asciiTheme="majorBidi" w:hAnsiTheme="majorBidi" w:cstheme="majorBidi"/>
                <w:sz w:val="24"/>
                <w:szCs w:val="24"/>
                <w:lang w:val="uk-UA"/>
              </w:rPr>
              <w:t>WIFI</w:t>
            </w:r>
          </w:p>
        </w:tc>
        <w:tc>
          <w:tcPr>
            <w:tcW w:w="5528" w:type="dxa"/>
          </w:tcPr>
          <w:p w14:paraId="22C6F43E" w14:textId="77777777" w:rsidR="005921CB" w:rsidRPr="00AC4492" w:rsidRDefault="00BB61B3" w:rsidP="00BB61B3">
            <w:pPr>
              <w:rPr>
                <w:rFonts w:asciiTheme="majorBidi" w:hAnsiTheme="majorBidi" w:cstheme="majorBidi"/>
                <w:sz w:val="24"/>
                <w:szCs w:val="24"/>
                <w:lang w:val="uk-UA"/>
              </w:rPr>
            </w:pPr>
            <w:r w:rsidRPr="00AC4492">
              <w:rPr>
                <w:rFonts w:asciiTheme="majorBidi" w:hAnsiTheme="majorBidi" w:cstheme="majorBidi"/>
                <w:sz w:val="24"/>
                <w:szCs w:val="24"/>
                <w:lang w:val="uk-UA"/>
              </w:rPr>
              <w:t>Комп’ютеру потрібен модуль WIFI (якщо комп’ютер не має вбудованого модуля WIFI, потрібно вставити зовнішній модуль WIFI)</w:t>
            </w:r>
          </w:p>
        </w:tc>
      </w:tr>
      <w:tr w:rsidR="005921CB" w:rsidRPr="00AC4492" w14:paraId="7ED85FF0" w14:textId="77777777" w:rsidTr="00BA2F81">
        <w:tc>
          <w:tcPr>
            <w:tcW w:w="3794" w:type="dxa"/>
          </w:tcPr>
          <w:p w14:paraId="72AA4513" w14:textId="77777777" w:rsidR="005921CB" w:rsidRPr="00AC4492" w:rsidRDefault="00BB61B3" w:rsidP="005921CB">
            <w:pPr>
              <w:rPr>
                <w:rFonts w:asciiTheme="majorBidi" w:hAnsiTheme="majorBidi" w:cstheme="majorBidi"/>
                <w:sz w:val="24"/>
                <w:szCs w:val="24"/>
                <w:lang w:val="uk-UA"/>
              </w:rPr>
            </w:pPr>
            <w:r w:rsidRPr="00AC4492">
              <w:rPr>
                <w:rFonts w:asciiTheme="majorBidi" w:hAnsiTheme="majorBidi" w:cstheme="majorBidi"/>
                <w:sz w:val="24"/>
                <w:szCs w:val="24"/>
                <w:lang w:val="uk-UA"/>
              </w:rPr>
              <w:t>Роздільна здатність дисплея</w:t>
            </w:r>
          </w:p>
        </w:tc>
        <w:tc>
          <w:tcPr>
            <w:tcW w:w="5528" w:type="dxa"/>
          </w:tcPr>
          <w:p w14:paraId="0928D74D" w14:textId="77777777" w:rsidR="005921CB" w:rsidRPr="00AC4492" w:rsidRDefault="00BB61B3" w:rsidP="00BB61B3">
            <w:pPr>
              <w:rPr>
                <w:rFonts w:asciiTheme="majorBidi" w:hAnsiTheme="majorBidi" w:cstheme="majorBidi"/>
                <w:sz w:val="24"/>
                <w:szCs w:val="24"/>
                <w:lang w:val="uk-UA"/>
              </w:rPr>
            </w:pPr>
            <w:r w:rsidRPr="00AC4492">
              <w:rPr>
                <w:rFonts w:asciiTheme="majorBidi" w:hAnsiTheme="majorBidi" w:cstheme="majorBidi"/>
                <w:sz w:val="24"/>
                <w:szCs w:val="24"/>
                <w:lang w:val="uk-UA"/>
              </w:rPr>
              <w:t>1920 x 1080 або вище</w:t>
            </w:r>
          </w:p>
        </w:tc>
      </w:tr>
    </w:tbl>
    <w:p w14:paraId="4DE57884" w14:textId="77777777" w:rsidR="005921CB" w:rsidRPr="00AC4492" w:rsidRDefault="005921CB" w:rsidP="005921CB">
      <w:pPr>
        <w:spacing w:after="0" w:line="240" w:lineRule="auto"/>
        <w:rPr>
          <w:rFonts w:asciiTheme="majorBidi" w:hAnsiTheme="majorBidi" w:cstheme="majorBidi"/>
          <w:sz w:val="24"/>
          <w:szCs w:val="24"/>
          <w:lang w:val="uk-UA"/>
        </w:rPr>
      </w:pPr>
    </w:p>
    <w:p w14:paraId="774D4361" w14:textId="77777777" w:rsidR="005921CB" w:rsidRPr="00AC4492" w:rsidRDefault="005921CB" w:rsidP="0006787C">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2.3.2 Сумісність із </w:t>
      </w:r>
      <w:r w:rsidR="0006787C" w:rsidRPr="00AC4492">
        <w:rPr>
          <w:rFonts w:asciiTheme="majorBidi" w:hAnsiTheme="majorBidi" w:cstheme="majorBidi"/>
          <w:sz w:val="24"/>
          <w:szCs w:val="24"/>
          <w:lang w:val="uk-UA"/>
        </w:rPr>
        <w:t>стоматологічним рентгенівським генератором</w:t>
      </w:r>
    </w:p>
    <w:p w14:paraId="6A1EE1DD" w14:textId="77777777" w:rsidR="005921CB" w:rsidRPr="00AC4492" w:rsidRDefault="005921CB" w:rsidP="0006787C">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Сканер </w:t>
      </w:r>
      <w:r w:rsidR="0006787C" w:rsidRPr="00AC4492">
        <w:rPr>
          <w:rFonts w:asciiTheme="majorBidi" w:hAnsiTheme="majorBidi" w:cstheme="majorBidi"/>
          <w:sz w:val="24"/>
          <w:szCs w:val="24"/>
          <w:lang w:val="uk-UA"/>
        </w:rPr>
        <w:t xml:space="preserve">рентгенографічних пластин </w:t>
      </w:r>
      <w:r w:rsidRPr="00AC4492">
        <w:rPr>
          <w:rFonts w:asciiTheme="majorBidi" w:hAnsiTheme="majorBidi" w:cstheme="majorBidi"/>
          <w:sz w:val="24"/>
          <w:szCs w:val="24"/>
          <w:lang w:val="uk-UA"/>
        </w:rPr>
        <w:t xml:space="preserve">сумісний із </w:t>
      </w:r>
      <w:r w:rsidR="0006787C" w:rsidRPr="00AC4492">
        <w:rPr>
          <w:rFonts w:asciiTheme="majorBidi" w:hAnsiTheme="majorBidi" w:cstheme="majorBidi"/>
          <w:sz w:val="24"/>
          <w:szCs w:val="24"/>
          <w:lang w:val="uk-UA"/>
        </w:rPr>
        <w:t>стоматологічними</w:t>
      </w:r>
      <w:r w:rsidRPr="00AC4492">
        <w:rPr>
          <w:rFonts w:asciiTheme="majorBidi" w:hAnsiTheme="majorBidi" w:cstheme="majorBidi"/>
          <w:sz w:val="24"/>
          <w:szCs w:val="24"/>
          <w:lang w:val="uk-UA"/>
        </w:rPr>
        <w:t xml:space="preserve"> рентгенівськими генераторами, які відповідають нормативним стандартам на сучасному ринку.</w:t>
      </w:r>
    </w:p>
    <w:p w14:paraId="3DCBBE6A" w14:textId="77777777" w:rsidR="00940637" w:rsidRPr="00AC4492" w:rsidRDefault="00940637" w:rsidP="00940637">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2.3.3 Встановлення програмного забезпечення</w:t>
      </w:r>
    </w:p>
    <w:p w14:paraId="4C54CE43" w14:textId="77777777" w:rsidR="00940637" w:rsidRPr="00AC4492" w:rsidRDefault="00940637" w:rsidP="00817DC0">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а) Двічі </w:t>
      </w:r>
      <w:r w:rsidR="00817DC0" w:rsidRPr="00AC4492">
        <w:rPr>
          <w:rFonts w:asciiTheme="majorBidi" w:hAnsiTheme="majorBidi" w:cstheme="majorBidi"/>
          <w:sz w:val="24"/>
          <w:szCs w:val="24"/>
          <w:lang w:val="uk-UA"/>
        </w:rPr>
        <w:t>натисніть на</w:t>
      </w:r>
      <w:r w:rsidRPr="00AC4492">
        <w:rPr>
          <w:rFonts w:asciiTheme="majorBidi" w:hAnsiTheme="majorBidi" w:cstheme="majorBidi"/>
          <w:sz w:val="24"/>
          <w:szCs w:val="24"/>
          <w:lang w:val="uk-UA"/>
        </w:rPr>
        <w:t xml:space="preserve"> програму встановлення, як показано на рисунку 2:</w:t>
      </w:r>
    </w:p>
    <w:p w14:paraId="6C79AD70" w14:textId="77777777" w:rsidR="007165E8" w:rsidRPr="00AC4492" w:rsidRDefault="007165E8" w:rsidP="007165E8">
      <w:pPr>
        <w:spacing w:after="0" w:line="240" w:lineRule="auto"/>
        <w:jc w:val="center"/>
        <w:rPr>
          <w:rFonts w:asciiTheme="majorBidi" w:hAnsiTheme="majorBidi" w:cstheme="majorBidi"/>
          <w:sz w:val="24"/>
          <w:szCs w:val="24"/>
          <w:lang w:val="uk-UA"/>
        </w:rPr>
      </w:pPr>
      <w:r w:rsidRPr="00AC4492">
        <w:rPr>
          <w:rFonts w:asciiTheme="majorBidi" w:hAnsiTheme="majorBidi" w:cstheme="majorBidi"/>
          <w:noProof/>
          <w:sz w:val="24"/>
          <w:szCs w:val="24"/>
          <w:lang w:val="uk-UA" w:eastAsia="ru-RU"/>
        </w:rPr>
        <w:drawing>
          <wp:inline distT="0" distB="0" distL="0" distR="0" wp14:anchorId="1F15F975" wp14:editId="290FBACC">
            <wp:extent cx="5940425" cy="385831"/>
            <wp:effectExtent l="19050" t="0" r="317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940425" cy="385831"/>
                    </a:xfrm>
                    <a:prstGeom prst="rect">
                      <a:avLst/>
                    </a:prstGeom>
                    <a:noFill/>
                    <a:ln w="9525">
                      <a:noFill/>
                      <a:miter lim="800000"/>
                      <a:headEnd/>
                      <a:tailEnd/>
                    </a:ln>
                  </pic:spPr>
                </pic:pic>
              </a:graphicData>
            </a:graphic>
          </wp:inline>
        </w:drawing>
      </w:r>
    </w:p>
    <w:p w14:paraId="12FF9E5F" w14:textId="77777777" w:rsidR="007165E8" w:rsidRPr="00AC4492" w:rsidRDefault="007165E8" w:rsidP="007165E8">
      <w:pPr>
        <w:spacing w:after="0" w:line="240" w:lineRule="auto"/>
        <w:jc w:val="center"/>
        <w:rPr>
          <w:rFonts w:asciiTheme="majorBidi" w:hAnsiTheme="majorBidi" w:cstheme="majorBidi"/>
          <w:sz w:val="24"/>
          <w:szCs w:val="24"/>
          <w:lang w:val="uk-UA"/>
        </w:rPr>
      </w:pPr>
      <w:r w:rsidRPr="00AC4492">
        <w:rPr>
          <w:rFonts w:asciiTheme="majorBidi" w:hAnsiTheme="majorBidi" w:cstheme="majorBidi"/>
          <w:sz w:val="24"/>
          <w:szCs w:val="24"/>
          <w:lang w:val="uk-UA"/>
        </w:rPr>
        <w:t>Рисунок 2</w:t>
      </w:r>
    </w:p>
    <w:p w14:paraId="736B5F93" w14:textId="77777777" w:rsidR="007165E8" w:rsidRPr="00AC4492" w:rsidRDefault="007165E8" w:rsidP="007165E8">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б) Виберіть мову налаштування, як показано на рисунку 3:</w:t>
      </w:r>
    </w:p>
    <w:p w14:paraId="793E8C06" w14:textId="77777777" w:rsidR="007165E8" w:rsidRPr="00AC4492" w:rsidRDefault="007165E8" w:rsidP="007165E8">
      <w:pPr>
        <w:spacing w:after="0" w:line="240" w:lineRule="auto"/>
        <w:jc w:val="center"/>
        <w:rPr>
          <w:rFonts w:asciiTheme="majorBidi" w:hAnsiTheme="majorBidi" w:cstheme="majorBidi"/>
          <w:sz w:val="24"/>
          <w:szCs w:val="24"/>
          <w:lang w:val="uk-UA"/>
        </w:rPr>
      </w:pPr>
      <w:r w:rsidRPr="00AC4492">
        <w:rPr>
          <w:rFonts w:asciiTheme="majorBidi" w:hAnsiTheme="majorBidi" w:cstheme="majorBidi"/>
          <w:noProof/>
          <w:sz w:val="24"/>
          <w:szCs w:val="24"/>
          <w:lang w:val="uk-UA" w:eastAsia="ru-RU"/>
        </w:rPr>
        <w:lastRenderedPageBreak/>
        <w:drawing>
          <wp:inline distT="0" distB="0" distL="0" distR="0" wp14:anchorId="5B7DEDEA" wp14:editId="091D00A1">
            <wp:extent cx="4089311" cy="2022055"/>
            <wp:effectExtent l="19050" t="0" r="6439"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089873" cy="2022333"/>
                    </a:xfrm>
                    <a:prstGeom prst="rect">
                      <a:avLst/>
                    </a:prstGeom>
                    <a:noFill/>
                    <a:ln w="9525">
                      <a:noFill/>
                      <a:miter lim="800000"/>
                      <a:headEnd/>
                      <a:tailEnd/>
                    </a:ln>
                  </pic:spPr>
                </pic:pic>
              </a:graphicData>
            </a:graphic>
          </wp:inline>
        </w:drawing>
      </w:r>
    </w:p>
    <w:p w14:paraId="6F8ECBAC" w14:textId="77777777" w:rsidR="007165E8" w:rsidRPr="00AC4492" w:rsidRDefault="007165E8" w:rsidP="007165E8">
      <w:pPr>
        <w:spacing w:after="0" w:line="240" w:lineRule="auto"/>
        <w:jc w:val="center"/>
        <w:rPr>
          <w:rFonts w:asciiTheme="majorBidi" w:hAnsiTheme="majorBidi" w:cstheme="majorBidi"/>
          <w:sz w:val="24"/>
          <w:szCs w:val="24"/>
          <w:lang w:val="uk-UA"/>
        </w:rPr>
      </w:pPr>
      <w:r w:rsidRPr="00AC4492">
        <w:rPr>
          <w:rFonts w:asciiTheme="majorBidi" w:hAnsiTheme="majorBidi" w:cstheme="majorBidi"/>
          <w:sz w:val="24"/>
          <w:szCs w:val="24"/>
          <w:lang w:val="uk-UA"/>
        </w:rPr>
        <w:t>Рисунок 3</w:t>
      </w:r>
    </w:p>
    <w:p w14:paraId="54286B50" w14:textId="77777777" w:rsidR="00C52850" w:rsidRPr="00AC4492" w:rsidRDefault="00C52850" w:rsidP="00C52850">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в) Після запуску програми встановлення натисніть кнопку "</w:t>
      </w:r>
      <w:proofErr w:type="spellStart"/>
      <w:r w:rsidRPr="00AC4492">
        <w:rPr>
          <w:rFonts w:asciiTheme="majorBidi" w:hAnsiTheme="majorBidi" w:cstheme="majorBidi"/>
          <w:sz w:val="24"/>
          <w:szCs w:val="24"/>
          <w:lang w:val="uk-UA"/>
        </w:rPr>
        <w:t>Browse</w:t>
      </w:r>
      <w:proofErr w:type="spellEnd"/>
      <w:r w:rsidRPr="00AC4492">
        <w:rPr>
          <w:rFonts w:asciiTheme="majorBidi" w:hAnsiTheme="majorBidi" w:cstheme="majorBidi"/>
          <w:sz w:val="24"/>
          <w:szCs w:val="24"/>
          <w:lang w:val="uk-UA"/>
        </w:rPr>
        <w:t>"</w:t>
      </w:r>
      <w:r w:rsidR="00AD6EC7" w:rsidRPr="00AC4492">
        <w:rPr>
          <w:rFonts w:asciiTheme="majorBidi" w:hAnsiTheme="majorBidi" w:cstheme="majorBidi"/>
          <w:sz w:val="24"/>
          <w:szCs w:val="24"/>
          <w:lang w:val="uk-UA"/>
        </w:rPr>
        <w:t xml:space="preserve"> (Огляд)</w:t>
      </w:r>
      <w:r w:rsidRPr="00AC4492">
        <w:rPr>
          <w:rFonts w:asciiTheme="majorBidi" w:hAnsiTheme="majorBidi" w:cstheme="majorBidi"/>
          <w:sz w:val="24"/>
          <w:szCs w:val="24"/>
          <w:lang w:val="uk-UA"/>
        </w:rPr>
        <w:t xml:space="preserve">, щоб вибрати шлях </w:t>
      </w:r>
      <w:r w:rsidR="00AD6EC7" w:rsidRPr="00AC4492">
        <w:rPr>
          <w:rFonts w:asciiTheme="majorBidi" w:hAnsiTheme="majorBidi" w:cstheme="majorBidi"/>
          <w:sz w:val="24"/>
          <w:szCs w:val="24"/>
          <w:lang w:val="uk-UA"/>
        </w:rPr>
        <w:t xml:space="preserve">для </w:t>
      </w:r>
      <w:r w:rsidRPr="00AC4492">
        <w:rPr>
          <w:rFonts w:asciiTheme="majorBidi" w:hAnsiTheme="majorBidi" w:cstheme="majorBidi"/>
          <w:sz w:val="24"/>
          <w:szCs w:val="24"/>
          <w:lang w:val="uk-UA"/>
        </w:rPr>
        <w:t>встановлення. Після вибору шляху натисніть кнопку “</w:t>
      </w:r>
      <w:proofErr w:type="spellStart"/>
      <w:r w:rsidRPr="00AC4492">
        <w:rPr>
          <w:rFonts w:asciiTheme="majorBidi" w:hAnsiTheme="majorBidi" w:cstheme="majorBidi"/>
          <w:sz w:val="24"/>
          <w:szCs w:val="24"/>
          <w:lang w:val="uk-UA"/>
        </w:rPr>
        <w:t>Next</w:t>
      </w:r>
      <w:proofErr w:type="spellEnd"/>
      <w:r w:rsidRPr="00AC4492">
        <w:rPr>
          <w:rFonts w:asciiTheme="majorBidi" w:hAnsiTheme="majorBidi" w:cstheme="majorBidi"/>
          <w:sz w:val="24"/>
          <w:szCs w:val="24"/>
          <w:lang w:val="uk-UA"/>
        </w:rPr>
        <w:t>”</w:t>
      </w:r>
      <w:r w:rsidR="00E42768" w:rsidRPr="00AC4492">
        <w:rPr>
          <w:rFonts w:asciiTheme="majorBidi" w:hAnsiTheme="majorBidi" w:cstheme="majorBidi"/>
          <w:sz w:val="24"/>
          <w:szCs w:val="24"/>
          <w:lang w:val="uk-UA"/>
        </w:rPr>
        <w:t xml:space="preserve"> (Далі)</w:t>
      </w:r>
      <w:r w:rsidRPr="00AC4492">
        <w:rPr>
          <w:rFonts w:asciiTheme="majorBidi" w:hAnsiTheme="majorBidi" w:cstheme="majorBidi"/>
          <w:sz w:val="24"/>
          <w:szCs w:val="24"/>
          <w:lang w:val="uk-UA"/>
        </w:rPr>
        <w:t>, як показано на рисунку 4:</w:t>
      </w:r>
    </w:p>
    <w:p w14:paraId="2DA9B035" w14:textId="77777777" w:rsidR="00C52850" w:rsidRPr="00AC4492" w:rsidRDefault="00C52850" w:rsidP="00C52850">
      <w:pPr>
        <w:spacing w:after="0" w:line="240" w:lineRule="auto"/>
        <w:jc w:val="center"/>
        <w:rPr>
          <w:rFonts w:asciiTheme="majorBidi" w:hAnsiTheme="majorBidi" w:cstheme="majorBidi"/>
          <w:sz w:val="24"/>
          <w:szCs w:val="24"/>
          <w:lang w:val="uk-UA"/>
        </w:rPr>
      </w:pPr>
      <w:r w:rsidRPr="00AC4492">
        <w:rPr>
          <w:rFonts w:asciiTheme="majorBidi" w:hAnsiTheme="majorBidi" w:cstheme="majorBidi"/>
          <w:noProof/>
          <w:sz w:val="24"/>
          <w:szCs w:val="24"/>
          <w:lang w:val="uk-UA" w:eastAsia="ru-RU"/>
        </w:rPr>
        <w:drawing>
          <wp:inline distT="0" distB="0" distL="0" distR="0" wp14:anchorId="38ADD311" wp14:editId="7F86FDF3">
            <wp:extent cx="4063553" cy="2656526"/>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4064873" cy="2657389"/>
                    </a:xfrm>
                    <a:prstGeom prst="rect">
                      <a:avLst/>
                    </a:prstGeom>
                    <a:noFill/>
                    <a:ln w="9525">
                      <a:noFill/>
                      <a:miter lim="800000"/>
                      <a:headEnd/>
                      <a:tailEnd/>
                    </a:ln>
                  </pic:spPr>
                </pic:pic>
              </a:graphicData>
            </a:graphic>
          </wp:inline>
        </w:drawing>
      </w:r>
    </w:p>
    <w:p w14:paraId="61D9BA6B" w14:textId="77777777" w:rsidR="00C52850" w:rsidRPr="00AC4492" w:rsidRDefault="00C52850" w:rsidP="00C52850">
      <w:pPr>
        <w:spacing w:after="0" w:line="240" w:lineRule="auto"/>
        <w:jc w:val="center"/>
        <w:rPr>
          <w:rFonts w:asciiTheme="majorBidi" w:hAnsiTheme="majorBidi" w:cstheme="majorBidi"/>
          <w:sz w:val="24"/>
          <w:szCs w:val="24"/>
          <w:lang w:val="uk-UA"/>
        </w:rPr>
      </w:pPr>
      <w:r w:rsidRPr="00AC4492">
        <w:rPr>
          <w:rFonts w:asciiTheme="majorBidi" w:hAnsiTheme="majorBidi" w:cstheme="majorBidi"/>
          <w:sz w:val="24"/>
          <w:szCs w:val="24"/>
          <w:lang w:val="uk-UA"/>
        </w:rPr>
        <w:t>Рисунок 4</w:t>
      </w:r>
    </w:p>
    <w:p w14:paraId="78D17A8D" w14:textId="77777777" w:rsidR="00C52850" w:rsidRPr="00AC4492" w:rsidRDefault="00C52850" w:rsidP="00AD6EC7">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г) Виб</w:t>
      </w:r>
      <w:r w:rsidR="00AD6EC7" w:rsidRPr="00AC4492">
        <w:rPr>
          <w:rFonts w:asciiTheme="majorBidi" w:hAnsiTheme="majorBidi" w:cstheme="majorBidi"/>
          <w:sz w:val="24"/>
          <w:szCs w:val="24"/>
          <w:lang w:val="uk-UA"/>
        </w:rPr>
        <w:t>ір</w:t>
      </w:r>
      <w:r w:rsidRPr="00AC4492">
        <w:rPr>
          <w:rFonts w:asciiTheme="majorBidi" w:hAnsiTheme="majorBidi" w:cstheme="majorBidi"/>
          <w:sz w:val="24"/>
          <w:szCs w:val="24"/>
          <w:lang w:val="uk-UA"/>
        </w:rPr>
        <w:t xml:space="preserve"> компонент</w:t>
      </w:r>
      <w:r w:rsidR="00AD6EC7" w:rsidRPr="00AC4492">
        <w:rPr>
          <w:rFonts w:asciiTheme="majorBidi" w:hAnsiTheme="majorBidi" w:cstheme="majorBidi"/>
          <w:sz w:val="24"/>
          <w:szCs w:val="24"/>
          <w:lang w:val="uk-UA"/>
        </w:rPr>
        <w:t>ів</w:t>
      </w:r>
      <w:r w:rsidRPr="00AC4492">
        <w:rPr>
          <w:rFonts w:asciiTheme="majorBidi" w:hAnsiTheme="majorBidi" w:cstheme="majorBidi"/>
          <w:sz w:val="24"/>
          <w:szCs w:val="24"/>
          <w:lang w:val="uk-UA"/>
        </w:rPr>
        <w:t>. Користувач за потреби вибирає відповідні компоненти, а потім натискає кнопку “</w:t>
      </w:r>
      <w:proofErr w:type="spellStart"/>
      <w:r w:rsidRPr="00AC4492">
        <w:rPr>
          <w:rFonts w:asciiTheme="majorBidi" w:hAnsiTheme="majorBidi" w:cstheme="majorBidi"/>
          <w:sz w:val="24"/>
          <w:szCs w:val="24"/>
          <w:lang w:val="uk-UA"/>
        </w:rPr>
        <w:t>Next</w:t>
      </w:r>
      <w:proofErr w:type="spellEnd"/>
      <w:r w:rsidRPr="00AC4492">
        <w:rPr>
          <w:rFonts w:asciiTheme="majorBidi" w:hAnsiTheme="majorBidi" w:cstheme="majorBidi"/>
          <w:sz w:val="24"/>
          <w:szCs w:val="24"/>
          <w:lang w:val="uk-UA"/>
        </w:rPr>
        <w:t>” (Далі), як показано на рисунку 5:</w:t>
      </w:r>
    </w:p>
    <w:p w14:paraId="175771B4" w14:textId="77777777" w:rsidR="00C52850" w:rsidRPr="00AC4492" w:rsidRDefault="00C52850" w:rsidP="00C52850">
      <w:pPr>
        <w:spacing w:after="0" w:line="240" w:lineRule="auto"/>
        <w:jc w:val="center"/>
        <w:rPr>
          <w:rFonts w:asciiTheme="majorBidi" w:hAnsiTheme="majorBidi" w:cstheme="majorBidi"/>
          <w:sz w:val="24"/>
          <w:szCs w:val="24"/>
          <w:lang w:val="uk-UA"/>
        </w:rPr>
      </w:pPr>
      <w:r w:rsidRPr="00AC4492">
        <w:rPr>
          <w:rFonts w:asciiTheme="majorBidi" w:hAnsiTheme="majorBidi" w:cstheme="majorBidi"/>
          <w:noProof/>
          <w:sz w:val="24"/>
          <w:szCs w:val="24"/>
          <w:lang w:val="uk-UA" w:eastAsia="ru-RU"/>
        </w:rPr>
        <w:drawing>
          <wp:inline distT="0" distB="0" distL="0" distR="0" wp14:anchorId="78C95E1E" wp14:editId="602C9511">
            <wp:extent cx="4266440" cy="2732002"/>
            <wp:effectExtent l="19050" t="0" r="76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4275034" cy="2737505"/>
                    </a:xfrm>
                    <a:prstGeom prst="rect">
                      <a:avLst/>
                    </a:prstGeom>
                    <a:noFill/>
                    <a:ln w="9525">
                      <a:noFill/>
                      <a:miter lim="800000"/>
                      <a:headEnd/>
                      <a:tailEnd/>
                    </a:ln>
                  </pic:spPr>
                </pic:pic>
              </a:graphicData>
            </a:graphic>
          </wp:inline>
        </w:drawing>
      </w:r>
    </w:p>
    <w:p w14:paraId="10B1D13F" w14:textId="77777777" w:rsidR="00C52850" w:rsidRPr="00AC4492" w:rsidRDefault="00C52850" w:rsidP="00C52850">
      <w:pPr>
        <w:spacing w:after="0" w:line="240" w:lineRule="auto"/>
        <w:jc w:val="center"/>
        <w:rPr>
          <w:rFonts w:asciiTheme="majorBidi" w:hAnsiTheme="majorBidi" w:cstheme="majorBidi"/>
          <w:sz w:val="24"/>
          <w:szCs w:val="24"/>
          <w:lang w:val="uk-UA"/>
        </w:rPr>
      </w:pPr>
      <w:r w:rsidRPr="00AC4492">
        <w:rPr>
          <w:rFonts w:asciiTheme="majorBidi" w:hAnsiTheme="majorBidi" w:cstheme="majorBidi"/>
          <w:sz w:val="24"/>
          <w:szCs w:val="24"/>
          <w:lang w:val="uk-UA"/>
        </w:rPr>
        <w:t>Рисунок 5</w:t>
      </w:r>
    </w:p>
    <w:p w14:paraId="10B522F9" w14:textId="77777777" w:rsidR="00611B32" w:rsidRPr="00AC4492" w:rsidRDefault="00710458" w:rsidP="002C36A4">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д</w:t>
      </w:r>
      <w:r w:rsidR="00611B32" w:rsidRPr="00AC4492">
        <w:rPr>
          <w:rFonts w:asciiTheme="majorBidi" w:hAnsiTheme="majorBidi" w:cstheme="majorBidi"/>
          <w:sz w:val="24"/>
          <w:szCs w:val="24"/>
          <w:lang w:val="uk-UA"/>
        </w:rPr>
        <w:t xml:space="preserve">) Виберіть, чи потрібно створювати ярлик на робочому столі та автоматичний запуск сервера, натисніть кнопку </w:t>
      </w:r>
      <w:r w:rsidR="002C36A4" w:rsidRPr="00AC4492">
        <w:rPr>
          <w:rFonts w:asciiTheme="majorBidi" w:hAnsiTheme="majorBidi" w:cstheme="majorBidi"/>
          <w:sz w:val="24"/>
          <w:szCs w:val="24"/>
          <w:lang w:val="uk-UA"/>
        </w:rPr>
        <w:t>“</w:t>
      </w:r>
      <w:proofErr w:type="spellStart"/>
      <w:r w:rsidR="002C36A4" w:rsidRPr="00AC4492">
        <w:rPr>
          <w:rFonts w:asciiTheme="majorBidi" w:hAnsiTheme="majorBidi" w:cstheme="majorBidi"/>
          <w:sz w:val="24"/>
          <w:szCs w:val="24"/>
          <w:lang w:val="uk-UA"/>
        </w:rPr>
        <w:t>Next</w:t>
      </w:r>
      <w:proofErr w:type="spellEnd"/>
      <w:r w:rsidR="002C36A4" w:rsidRPr="00AC4492">
        <w:rPr>
          <w:rFonts w:asciiTheme="majorBidi" w:hAnsiTheme="majorBidi" w:cstheme="majorBidi"/>
          <w:sz w:val="24"/>
          <w:szCs w:val="24"/>
          <w:lang w:val="uk-UA"/>
        </w:rPr>
        <w:t>” (Далі) після завершення, як показано на рисунку 6:</w:t>
      </w:r>
    </w:p>
    <w:p w14:paraId="100B7012" w14:textId="77777777" w:rsidR="00710458" w:rsidRPr="00AC4492" w:rsidRDefault="00710458" w:rsidP="00710458">
      <w:pPr>
        <w:spacing w:after="0" w:line="240" w:lineRule="auto"/>
        <w:jc w:val="center"/>
        <w:rPr>
          <w:rFonts w:asciiTheme="majorBidi" w:hAnsiTheme="majorBidi" w:cstheme="majorBidi"/>
          <w:sz w:val="24"/>
          <w:szCs w:val="24"/>
          <w:lang w:val="uk-UA"/>
        </w:rPr>
      </w:pPr>
      <w:r w:rsidRPr="00AC4492">
        <w:rPr>
          <w:rFonts w:asciiTheme="majorBidi" w:hAnsiTheme="majorBidi" w:cstheme="majorBidi"/>
          <w:noProof/>
          <w:sz w:val="24"/>
          <w:szCs w:val="24"/>
          <w:lang w:val="uk-UA" w:eastAsia="ru-RU"/>
        </w:rPr>
        <w:lastRenderedPageBreak/>
        <w:drawing>
          <wp:inline distT="0" distB="0" distL="0" distR="0" wp14:anchorId="295F83DF" wp14:editId="5052BB8E">
            <wp:extent cx="4488556" cy="2905304"/>
            <wp:effectExtent l="19050" t="0" r="7244"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4489173" cy="2905703"/>
                    </a:xfrm>
                    <a:prstGeom prst="rect">
                      <a:avLst/>
                    </a:prstGeom>
                    <a:noFill/>
                    <a:ln w="9525">
                      <a:noFill/>
                      <a:miter lim="800000"/>
                      <a:headEnd/>
                      <a:tailEnd/>
                    </a:ln>
                  </pic:spPr>
                </pic:pic>
              </a:graphicData>
            </a:graphic>
          </wp:inline>
        </w:drawing>
      </w:r>
    </w:p>
    <w:p w14:paraId="21D70C34" w14:textId="77777777" w:rsidR="00710458" w:rsidRPr="00AC4492" w:rsidRDefault="00710458" w:rsidP="00710458">
      <w:pPr>
        <w:spacing w:after="0" w:line="240" w:lineRule="auto"/>
        <w:jc w:val="center"/>
        <w:rPr>
          <w:rFonts w:asciiTheme="majorBidi" w:hAnsiTheme="majorBidi" w:cstheme="majorBidi"/>
          <w:sz w:val="24"/>
          <w:szCs w:val="24"/>
          <w:lang w:val="uk-UA"/>
        </w:rPr>
      </w:pPr>
      <w:r w:rsidRPr="00AC4492">
        <w:rPr>
          <w:rFonts w:asciiTheme="majorBidi" w:hAnsiTheme="majorBidi" w:cstheme="majorBidi"/>
          <w:sz w:val="24"/>
          <w:szCs w:val="24"/>
          <w:lang w:val="uk-UA"/>
        </w:rPr>
        <w:t>Рисунок 6</w:t>
      </w:r>
    </w:p>
    <w:p w14:paraId="51FBDA11" w14:textId="77777777" w:rsidR="00710458" w:rsidRPr="00AC4492" w:rsidRDefault="00710458" w:rsidP="00710458">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е) Натисніть кнопку “</w:t>
      </w:r>
      <w:proofErr w:type="spellStart"/>
      <w:r w:rsidRPr="00AC4492">
        <w:rPr>
          <w:rFonts w:asciiTheme="majorBidi" w:hAnsiTheme="majorBidi" w:cstheme="majorBidi"/>
          <w:sz w:val="24"/>
          <w:szCs w:val="24"/>
          <w:lang w:val="uk-UA"/>
        </w:rPr>
        <w:t>Install</w:t>
      </w:r>
      <w:proofErr w:type="spellEnd"/>
      <w:r w:rsidRPr="00AC4492">
        <w:rPr>
          <w:rFonts w:asciiTheme="majorBidi" w:hAnsiTheme="majorBidi" w:cstheme="majorBidi"/>
          <w:sz w:val="24"/>
          <w:szCs w:val="24"/>
          <w:lang w:val="uk-UA"/>
        </w:rPr>
        <w:t>” (Встановити), щоб розпочати встановлення, як показано на рисунку 7:</w:t>
      </w:r>
    </w:p>
    <w:p w14:paraId="45E99A56" w14:textId="77777777" w:rsidR="00710458" w:rsidRPr="00AC4492" w:rsidRDefault="00710458" w:rsidP="00710458">
      <w:pPr>
        <w:spacing w:after="0" w:line="240" w:lineRule="auto"/>
        <w:jc w:val="center"/>
        <w:rPr>
          <w:rFonts w:asciiTheme="majorBidi" w:hAnsiTheme="majorBidi" w:cstheme="majorBidi"/>
          <w:sz w:val="24"/>
          <w:szCs w:val="24"/>
          <w:lang w:val="uk-UA"/>
        </w:rPr>
      </w:pPr>
      <w:r w:rsidRPr="00AC4492">
        <w:rPr>
          <w:rFonts w:asciiTheme="majorBidi" w:hAnsiTheme="majorBidi" w:cstheme="majorBidi"/>
          <w:noProof/>
          <w:sz w:val="24"/>
          <w:szCs w:val="24"/>
          <w:lang w:val="uk-UA" w:eastAsia="ru-RU"/>
        </w:rPr>
        <w:drawing>
          <wp:inline distT="0" distB="0" distL="0" distR="0" wp14:anchorId="10F2239C" wp14:editId="344CD62A">
            <wp:extent cx="4372646" cy="2921542"/>
            <wp:effectExtent l="19050" t="0" r="8854"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4374484" cy="2922770"/>
                    </a:xfrm>
                    <a:prstGeom prst="rect">
                      <a:avLst/>
                    </a:prstGeom>
                    <a:noFill/>
                    <a:ln w="9525">
                      <a:noFill/>
                      <a:miter lim="800000"/>
                      <a:headEnd/>
                      <a:tailEnd/>
                    </a:ln>
                  </pic:spPr>
                </pic:pic>
              </a:graphicData>
            </a:graphic>
          </wp:inline>
        </w:drawing>
      </w:r>
    </w:p>
    <w:p w14:paraId="2DD2BF1E" w14:textId="77777777" w:rsidR="00710458" w:rsidRPr="00AC4492" w:rsidRDefault="00710458" w:rsidP="00710458">
      <w:pPr>
        <w:spacing w:after="0" w:line="240" w:lineRule="auto"/>
        <w:jc w:val="center"/>
        <w:rPr>
          <w:rFonts w:asciiTheme="majorBidi" w:hAnsiTheme="majorBidi" w:cstheme="majorBidi"/>
          <w:sz w:val="24"/>
          <w:szCs w:val="24"/>
          <w:lang w:val="uk-UA"/>
        </w:rPr>
      </w:pPr>
      <w:r w:rsidRPr="00AC4492">
        <w:rPr>
          <w:rFonts w:asciiTheme="majorBidi" w:hAnsiTheme="majorBidi" w:cstheme="majorBidi"/>
          <w:sz w:val="24"/>
          <w:szCs w:val="24"/>
          <w:lang w:val="uk-UA"/>
        </w:rPr>
        <w:t>Рисунок 7</w:t>
      </w:r>
    </w:p>
    <w:p w14:paraId="08FAAEA1" w14:textId="77777777" w:rsidR="00710458" w:rsidRPr="00AC4492" w:rsidRDefault="00710458" w:rsidP="00710458">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є) Після натискання кнопки “</w:t>
      </w:r>
      <w:proofErr w:type="spellStart"/>
      <w:r w:rsidRPr="00AC4492">
        <w:rPr>
          <w:rFonts w:asciiTheme="majorBidi" w:hAnsiTheme="majorBidi" w:cstheme="majorBidi"/>
          <w:sz w:val="24"/>
          <w:szCs w:val="24"/>
          <w:lang w:val="uk-UA"/>
        </w:rPr>
        <w:t>Install</w:t>
      </w:r>
      <w:proofErr w:type="spellEnd"/>
      <w:r w:rsidRPr="00AC4492">
        <w:rPr>
          <w:rFonts w:asciiTheme="majorBidi" w:hAnsiTheme="majorBidi" w:cstheme="majorBidi"/>
          <w:sz w:val="24"/>
          <w:szCs w:val="24"/>
          <w:lang w:val="uk-UA"/>
        </w:rPr>
        <w:t>” (Встановити), програма починає процес встановлення. Користувач просто чекає на завершення встановлення, як показано на рисунку 8:</w:t>
      </w:r>
    </w:p>
    <w:p w14:paraId="140A09F8" w14:textId="77777777" w:rsidR="00710458" w:rsidRPr="00AC4492" w:rsidRDefault="00710458" w:rsidP="00710458">
      <w:pPr>
        <w:spacing w:after="0" w:line="240" w:lineRule="auto"/>
        <w:jc w:val="center"/>
        <w:rPr>
          <w:rFonts w:asciiTheme="majorBidi" w:hAnsiTheme="majorBidi" w:cstheme="majorBidi"/>
          <w:sz w:val="24"/>
          <w:szCs w:val="24"/>
          <w:lang w:val="uk-UA"/>
        </w:rPr>
      </w:pPr>
      <w:r w:rsidRPr="00AC4492">
        <w:rPr>
          <w:rFonts w:asciiTheme="majorBidi" w:hAnsiTheme="majorBidi" w:cstheme="majorBidi"/>
          <w:noProof/>
          <w:sz w:val="24"/>
          <w:szCs w:val="24"/>
          <w:lang w:val="uk-UA" w:eastAsia="ru-RU"/>
        </w:rPr>
        <w:lastRenderedPageBreak/>
        <w:drawing>
          <wp:inline distT="0" distB="0" distL="0" distR="0" wp14:anchorId="02C0CF78" wp14:editId="39E3E9A3">
            <wp:extent cx="4009974" cy="2665927"/>
            <wp:effectExtent l="1905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4011660" cy="2667048"/>
                    </a:xfrm>
                    <a:prstGeom prst="rect">
                      <a:avLst/>
                    </a:prstGeom>
                    <a:noFill/>
                    <a:ln w="9525">
                      <a:noFill/>
                      <a:miter lim="800000"/>
                      <a:headEnd/>
                      <a:tailEnd/>
                    </a:ln>
                  </pic:spPr>
                </pic:pic>
              </a:graphicData>
            </a:graphic>
          </wp:inline>
        </w:drawing>
      </w:r>
    </w:p>
    <w:p w14:paraId="602D1A67" w14:textId="77777777" w:rsidR="00710458" w:rsidRPr="00AC4492" w:rsidRDefault="00710458" w:rsidP="00710458">
      <w:pPr>
        <w:spacing w:after="0" w:line="240" w:lineRule="auto"/>
        <w:jc w:val="center"/>
        <w:rPr>
          <w:rFonts w:asciiTheme="majorBidi" w:hAnsiTheme="majorBidi" w:cstheme="majorBidi"/>
          <w:sz w:val="24"/>
          <w:szCs w:val="24"/>
          <w:lang w:val="uk-UA"/>
        </w:rPr>
      </w:pPr>
      <w:r w:rsidRPr="00AC4492">
        <w:rPr>
          <w:rFonts w:asciiTheme="majorBidi" w:hAnsiTheme="majorBidi" w:cstheme="majorBidi"/>
          <w:sz w:val="24"/>
          <w:szCs w:val="24"/>
          <w:lang w:val="uk-UA"/>
        </w:rPr>
        <w:t>Рисунок 8</w:t>
      </w:r>
    </w:p>
    <w:p w14:paraId="3D5ABACF" w14:textId="77777777" w:rsidR="00710458" w:rsidRPr="00AC4492" w:rsidRDefault="00710458" w:rsidP="00710458">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ж) Після встановлення програмного забезпечення натисніть кнопку “</w:t>
      </w:r>
      <w:proofErr w:type="spellStart"/>
      <w:r w:rsidRPr="00AC4492">
        <w:rPr>
          <w:rFonts w:asciiTheme="majorBidi" w:hAnsiTheme="majorBidi" w:cstheme="majorBidi"/>
          <w:sz w:val="24"/>
          <w:szCs w:val="24"/>
          <w:lang w:val="uk-UA"/>
        </w:rPr>
        <w:t>Finish</w:t>
      </w:r>
      <w:proofErr w:type="spellEnd"/>
      <w:r w:rsidRPr="00AC4492">
        <w:rPr>
          <w:rFonts w:asciiTheme="majorBidi" w:hAnsiTheme="majorBidi" w:cstheme="majorBidi"/>
          <w:sz w:val="24"/>
          <w:szCs w:val="24"/>
          <w:lang w:val="uk-UA"/>
        </w:rPr>
        <w:t>” (Готово), як показано на рисунку 9:</w:t>
      </w:r>
    </w:p>
    <w:p w14:paraId="5CBD656C" w14:textId="77777777" w:rsidR="00710458" w:rsidRPr="00AC4492" w:rsidRDefault="00710458" w:rsidP="00710458">
      <w:pPr>
        <w:spacing w:after="0" w:line="240" w:lineRule="auto"/>
        <w:jc w:val="center"/>
        <w:rPr>
          <w:rFonts w:asciiTheme="majorBidi" w:hAnsiTheme="majorBidi" w:cstheme="majorBidi"/>
          <w:sz w:val="24"/>
          <w:szCs w:val="24"/>
          <w:lang w:val="uk-UA"/>
        </w:rPr>
      </w:pPr>
      <w:r w:rsidRPr="00AC4492">
        <w:rPr>
          <w:rFonts w:asciiTheme="majorBidi" w:hAnsiTheme="majorBidi" w:cstheme="majorBidi"/>
          <w:noProof/>
          <w:sz w:val="24"/>
          <w:szCs w:val="24"/>
          <w:lang w:val="uk-UA" w:eastAsia="ru-RU"/>
        </w:rPr>
        <w:drawing>
          <wp:inline distT="0" distB="0" distL="0" distR="0" wp14:anchorId="7786F126" wp14:editId="0EDE34F8">
            <wp:extent cx="3883249" cy="3002009"/>
            <wp:effectExtent l="19050" t="0" r="2951"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3885259" cy="3003563"/>
                    </a:xfrm>
                    <a:prstGeom prst="rect">
                      <a:avLst/>
                    </a:prstGeom>
                    <a:noFill/>
                    <a:ln w="9525">
                      <a:noFill/>
                      <a:miter lim="800000"/>
                      <a:headEnd/>
                      <a:tailEnd/>
                    </a:ln>
                  </pic:spPr>
                </pic:pic>
              </a:graphicData>
            </a:graphic>
          </wp:inline>
        </w:drawing>
      </w:r>
    </w:p>
    <w:p w14:paraId="68E8D259" w14:textId="77777777" w:rsidR="00710458" w:rsidRPr="00AC4492" w:rsidRDefault="00710458" w:rsidP="00710458">
      <w:pPr>
        <w:spacing w:after="0" w:line="240" w:lineRule="auto"/>
        <w:jc w:val="center"/>
        <w:rPr>
          <w:rFonts w:asciiTheme="majorBidi" w:hAnsiTheme="majorBidi" w:cstheme="majorBidi"/>
          <w:sz w:val="24"/>
          <w:szCs w:val="24"/>
          <w:lang w:val="uk-UA"/>
        </w:rPr>
      </w:pPr>
      <w:r w:rsidRPr="00AC4492">
        <w:rPr>
          <w:rFonts w:asciiTheme="majorBidi" w:hAnsiTheme="majorBidi" w:cstheme="majorBidi"/>
          <w:sz w:val="24"/>
          <w:szCs w:val="24"/>
          <w:lang w:val="uk-UA"/>
        </w:rPr>
        <w:t>Рисунок 9</w:t>
      </w:r>
    </w:p>
    <w:p w14:paraId="46DA92AC" w14:textId="77777777" w:rsidR="006A4236" w:rsidRPr="00AC4492" w:rsidRDefault="006A4236" w:rsidP="006A4236">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2.3.4 Під'єднання WIFI</w:t>
      </w:r>
    </w:p>
    <w:p w14:paraId="4A39B15E" w14:textId="77777777" w:rsidR="00710458" w:rsidRPr="00AC4492" w:rsidRDefault="006A4236" w:rsidP="006A4236">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а) Натисніть "</w:t>
      </w:r>
      <w:proofErr w:type="spellStart"/>
      <w:r w:rsidRPr="00AC4492">
        <w:rPr>
          <w:rFonts w:asciiTheme="majorBidi" w:hAnsiTheme="majorBidi" w:cstheme="majorBidi"/>
          <w:sz w:val="24"/>
          <w:szCs w:val="24"/>
          <w:lang w:val="uk-UA"/>
        </w:rPr>
        <w:t>Settings</w:t>
      </w:r>
      <w:proofErr w:type="spellEnd"/>
      <w:r w:rsidRPr="00AC4492">
        <w:rPr>
          <w:rFonts w:asciiTheme="majorBidi" w:hAnsiTheme="majorBidi" w:cstheme="majorBidi"/>
          <w:sz w:val="24"/>
          <w:szCs w:val="24"/>
          <w:lang w:val="uk-UA"/>
        </w:rPr>
        <w:t xml:space="preserve">" (Налаштування) на головному екрані. </w:t>
      </w:r>
    </w:p>
    <w:p w14:paraId="225637AB" w14:textId="77777777" w:rsidR="00EE792E" w:rsidRPr="00AC4492" w:rsidRDefault="00EE792E" w:rsidP="00EE792E">
      <w:pPr>
        <w:spacing w:after="0" w:line="240" w:lineRule="auto"/>
        <w:jc w:val="center"/>
        <w:rPr>
          <w:rFonts w:asciiTheme="majorBidi" w:hAnsiTheme="majorBidi" w:cstheme="majorBidi"/>
          <w:sz w:val="24"/>
          <w:szCs w:val="24"/>
          <w:lang w:val="uk-UA"/>
        </w:rPr>
      </w:pPr>
      <w:r w:rsidRPr="00AC4492">
        <w:rPr>
          <w:rFonts w:asciiTheme="majorBidi" w:hAnsiTheme="majorBidi" w:cstheme="majorBidi"/>
          <w:noProof/>
          <w:sz w:val="24"/>
          <w:szCs w:val="24"/>
          <w:lang w:val="uk-UA" w:eastAsia="ru-RU"/>
        </w:rPr>
        <w:lastRenderedPageBreak/>
        <w:drawing>
          <wp:inline distT="0" distB="0" distL="0" distR="0" wp14:anchorId="7DA2D2CD" wp14:editId="6A7DF1F7">
            <wp:extent cx="2495290" cy="4031087"/>
            <wp:effectExtent l="19050" t="0" r="260"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2495286" cy="4031081"/>
                    </a:xfrm>
                    <a:prstGeom prst="rect">
                      <a:avLst/>
                    </a:prstGeom>
                    <a:noFill/>
                    <a:ln w="9525">
                      <a:noFill/>
                      <a:miter lim="800000"/>
                      <a:headEnd/>
                      <a:tailEnd/>
                    </a:ln>
                  </pic:spPr>
                </pic:pic>
              </a:graphicData>
            </a:graphic>
          </wp:inline>
        </w:drawing>
      </w:r>
    </w:p>
    <w:p w14:paraId="60A270C3" w14:textId="77777777" w:rsidR="00EE792E" w:rsidRPr="00AC4492" w:rsidRDefault="00EE792E" w:rsidP="00EE792E">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б) Натисніть на "WIFI"</w:t>
      </w:r>
    </w:p>
    <w:p w14:paraId="52CCDA48" w14:textId="77777777" w:rsidR="00EE792E" w:rsidRPr="00AC4492" w:rsidRDefault="00817DC0" w:rsidP="00817DC0">
      <w:pPr>
        <w:spacing w:after="0" w:line="240" w:lineRule="auto"/>
        <w:jc w:val="center"/>
        <w:rPr>
          <w:rFonts w:asciiTheme="majorBidi" w:hAnsiTheme="majorBidi" w:cstheme="majorBidi"/>
          <w:sz w:val="24"/>
          <w:szCs w:val="24"/>
          <w:lang w:val="uk-UA"/>
        </w:rPr>
      </w:pPr>
      <w:r w:rsidRPr="00AC4492">
        <w:rPr>
          <w:rFonts w:asciiTheme="majorBidi" w:hAnsiTheme="majorBidi" w:cstheme="majorBidi"/>
          <w:noProof/>
          <w:sz w:val="24"/>
          <w:szCs w:val="24"/>
          <w:lang w:val="uk-UA" w:eastAsia="ru-RU"/>
        </w:rPr>
        <w:drawing>
          <wp:inline distT="0" distB="0" distL="0" distR="0" wp14:anchorId="7CB8755B" wp14:editId="4B7B2216">
            <wp:extent cx="2183336" cy="3438659"/>
            <wp:effectExtent l="19050" t="0" r="7414"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2183390" cy="3438745"/>
                    </a:xfrm>
                    <a:prstGeom prst="rect">
                      <a:avLst/>
                    </a:prstGeom>
                    <a:noFill/>
                    <a:ln w="9525">
                      <a:noFill/>
                      <a:miter lim="800000"/>
                      <a:headEnd/>
                      <a:tailEnd/>
                    </a:ln>
                  </pic:spPr>
                </pic:pic>
              </a:graphicData>
            </a:graphic>
          </wp:inline>
        </w:drawing>
      </w:r>
    </w:p>
    <w:p w14:paraId="17DED626" w14:textId="77777777" w:rsidR="00EE792E" w:rsidRPr="00AC4492" w:rsidRDefault="00EE792E" w:rsidP="00EE792E">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в) Натисніть "Відкрити WIFI"</w:t>
      </w:r>
      <w:r w:rsidR="00A4369D" w:rsidRPr="00AC4492">
        <w:rPr>
          <w:rFonts w:asciiTheme="majorBidi" w:hAnsiTheme="majorBidi" w:cstheme="majorBidi"/>
          <w:sz w:val="24"/>
          <w:szCs w:val="24"/>
          <w:lang w:val="uk-UA"/>
        </w:rPr>
        <w:t xml:space="preserve"> (</w:t>
      </w:r>
      <w:proofErr w:type="spellStart"/>
      <w:r w:rsidR="00A4369D" w:rsidRPr="00AC4492">
        <w:rPr>
          <w:rFonts w:asciiTheme="majorBidi" w:hAnsiTheme="majorBidi" w:cstheme="majorBidi"/>
          <w:sz w:val="24"/>
          <w:szCs w:val="24"/>
          <w:lang w:val="uk-UA"/>
        </w:rPr>
        <w:t>Open</w:t>
      </w:r>
      <w:proofErr w:type="spellEnd"/>
      <w:r w:rsidR="00A4369D" w:rsidRPr="00AC4492">
        <w:rPr>
          <w:rFonts w:asciiTheme="majorBidi" w:hAnsiTheme="majorBidi" w:cstheme="majorBidi"/>
          <w:sz w:val="24"/>
          <w:szCs w:val="24"/>
          <w:lang w:val="uk-UA"/>
        </w:rPr>
        <w:t xml:space="preserve"> WIFI)</w:t>
      </w:r>
    </w:p>
    <w:p w14:paraId="5ACA290C" w14:textId="77777777" w:rsidR="00EE792E" w:rsidRPr="00AC4492" w:rsidRDefault="00817DC0" w:rsidP="00817DC0">
      <w:pPr>
        <w:spacing w:after="0" w:line="240" w:lineRule="auto"/>
        <w:jc w:val="center"/>
        <w:rPr>
          <w:rFonts w:asciiTheme="majorBidi" w:hAnsiTheme="majorBidi" w:cstheme="majorBidi"/>
          <w:sz w:val="24"/>
          <w:szCs w:val="24"/>
          <w:lang w:val="uk-UA"/>
        </w:rPr>
      </w:pPr>
      <w:r w:rsidRPr="00AC4492">
        <w:rPr>
          <w:rFonts w:asciiTheme="majorBidi" w:hAnsiTheme="majorBidi" w:cstheme="majorBidi"/>
          <w:noProof/>
          <w:sz w:val="24"/>
          <w:szCs w:val="24"/>
          <w:lang w:val="uk-UA" w:eastAsia="ru-RU"/>
        </w:rPr>
        <w:drawing>
          <wp:inline distT="0" distB="0" distL="0" distR="0" wp14:anchorId="4DD793E9" wp14:editId="62523D64">
            <wp:extent cx="2942545" cy="768646"/>
            <wp:effectExtent l="19050" t="0" r="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2942128" cy="768537"/>
                    </a:xfrm>
                    <a:prstGeom prst="rect">
                      <a:avLst/>
                    </a:prstGeom>
                    <a:noFill/>
                    <a:ln w="9525">
                      <a:noFill/>
                      <a:miter lim="800000"/>
                      <a:headEnd/>
                      <a:tailEnd/>
                    </a:ln>
                  </pic:spPr>
                </pic:pic>
              </a:graphicData>
            </a:graphic>
          </wp:inline>
        </w:drawing>
      </w:r>
    </w:p>
    <w:p w14:paraId="1895A8DF" w14:textId="77777777" w:rsidR="00EE792E" w:rsidRPr="00AC4492" w:rsidRDefault="00EE792E" w:rsidP="00EE792E">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г) Натисніть WIFI, щоб підключитися</w:t>
      </w:r>
    </w:p>
    <w:p w14:paraId="407C41FD" w14:textId="77777777" w:rsidR="00817DC0" w:rsidRPr="00AC4492" w:rsidRDefault="00817DC0" w:rsidP="00817DC0">
      <w:pPr>
        <w:spacing w:after="0" w:line="240" w:lineRule="auto"/>
        <w:jc w:val="center"/>
        <w:rPr>
          <w:rFonts w:asciiTheme="majorBidi" w:hAnsiTheme="majorBidi" w:cstheme="majorBidi"/>
          <w:sz w:val="24"/>
          <w:szCs w:val="24"/>
          <w:lang w:val="uk-UA"/>
        </w:rPr>
      </w:pPr>
      <w:r w:rsidRPr="00AC4492">
        <w:rPr>
          <w:rFonts w:asciiTheme="majorBidi" w:hAnsiTheme="majorBidi" w:cstheme="majorBidi"/>
          <w:noProof/>
          <w:sz w:val="24"/>
          <w:szCs w:val="24"/>
          <w:lang w:val="uk-UA" w:eastAsia="ru-RU"/>
        </w:rPr>
        <w:lastRenderedPageBreak/>
        <w:drawing>
          <wp:inline distT="0" distB="0" distL="0" distR="0" wp14:anchorId="080A06D0" wp14:editId="03B4191B">
            <wp:extent cx="2099525" cy="3342117"/>
            <wp:effectExtent l="19050" t="0" r="0" b="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2099681" cy="3342365"/>
                    </a:xfrm>
                    <a:prstGeom prst="rect">
                      <a:avLst/>
                    </a:prstGeom>
                    <a:noFill/>
                    <a:ln w="9525">
                      <a:noFill/>
                      <a:miter lim="800000"/>
                      <a:headEnd/>
                      <a:tailEnd/>
                    </a:ln>
                  </pic:spPr>
                </pic:pic>
              </a:graphicData>
            </a:graphic>
          </wp:inline>
        </w:drawing>
      </w:r>
    </w:p>
    <w:p w14:paraId="79FC4B9E" w14:textId="77777777" w:rsidR="00817DC0" w:rsidRPr="00AC4492" w:rsidRDefault="00A101E5" w:rsidP="000E7BDD">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д) Відкрийте програмне забезпечення, натисніть кнопку </w:t>
      </w:r>
      <w:r w:rsidR="00A573DC" w:rsidRPr="00AC4492">
        <w:rPr>
          <w:rFonts w:asciiTheme="majorBidi" w:hAnsiTheme="majorBidi" w:cstheme="majorBidi"/>
          <w:sz w:val="24"/>
          <w:szCs w:val="24"/>
          <w:lang w:val="uk-UA"/>
        </w:rPr>
        <w:t>“</w:t>
      </w:r>
      <w:proofErr w:type="spellStart"/>
      <w:r w:rsidR="00A573DC" w:rsidRPr="00AC4492">
        <w:rPr>
          <w:rFonts w:asciiTheme="majorBidi" w:hAnsiTheme="majorBidi" w:cstheme="majorBidi"/>
          <w:sz w:val="24"/>
          <w:szCs w:val="24"/>
          <w:lang w:val="uk-UA"/>
        </w:rPr>
        <w:t>Acquisition</w:t>
      </w:r>
      <w:proofErr w:type="spellEnd"/>
      <w:r w:rsidR="00A573DC" w:rsidRPr="00AC4492">
        <w:rPr>
          <w:rFonts w:asciiTheme="majorBidi" w:hAnsiTheme="majorBidi" w:cstheme="majorBidi"/>
          <w:sz w:val="24"/>
          <w:szCs w:val="24"/>
          <w:lang w:val="uk-UA"/>
        </w:rPr>
        <w:t>” (</w:t>
      </w:r>
      <w:r w:rsidR="0039796D" w:rsidRPr="00AC4492">
        <w:rPr>
          <w:rFonts w:asciiTheme="majorBidi" w:hAnsiTheme="majorBidi" w:cstheme="majorBidi"/>
          <w:sz w:val="24"/>
          <w:szCs w:val="24"/>
          <w:lang w:val="uk-UA"/>
        </w:rPr>
        <w:t>Збір даних</w:t>
      </w:r>
      <w:r w:rsidR="00A573DC" w:rsidRPr="00AC4492">
        <w:rPr>
          <w:rFonts w:asciiTheme="majorBidi" w:hAnsiTheme="majorBidi" w:cstheme="majorBidi"/>
          <w:sz w:val="24"/>
          <w:szCs w:val="24"/>
          <w:lang w:val="uk-UA"/>
        </w:rPr>
        <w:t>)</w:t>
      </w:r>
      <w:r w:rsidRPr="00AC4492">
        <w:rPr>
          <w:rFonts w:asciiTheme="majorBidi" w:hAnsiTheme="majorBidi" w:cstheme="majorBidi"/>
          <w:sz w:val="24"/>
          <w:szCs w:val="24"/>
          <w:lang w:val="uk-UA"/>
        </w:rPr>
        <w:t xml:space="preserve"> та виберіть тип пристрою I-SCAN. Після підключення пристрою</w:t>
      </w:r>
      <w:r w:rsidR="00737AE3" w:rsidRPr="00AC4492">
        <w:rPr>
          <w:rFonts w:asciiTheme="majorBidi" w:hAnsiTheme="majorBidi" w:cstheme="majorBidi"/>
          <w:sz w:val="24"/>
          <w:szCs w:val="24"/>
          <w:lang w:val="uk-UA"/>
        </w:rPr>
        <w:t>,</w:t>
      </w:r>
      <w:r w:rsidRPr="00AC4492">
        <w:rPr>
          <w:rFonts w:asciiTheme="majorBidi" w:hAnsiTheme="majorBidi" w:cstheme="majorBidi"/>
          <w:sz w:val="24"/>
          <w:szCs w:val="24"/>
          <w:lang w:val="uk-UA"/>
        </w:rPr>
        <w:t xml:space="preserve"> під типом пристрою відображатиметься IP-адреса. </w:t>
      </w:r>
      <w:r w:rsidR="00913D5A" w:rsidRPr="00AC4492">
        <w:rPr>
          <w:rFonts w:asciiTheme="majorBidi" w:hAnsiTheme="majorBidi" w:cstheme="majorBidi"/>
          <w:sz w:val="24"/>
          <w:szCs w:val="24"/>
          <w:lang w:val="uk-UA"/>
        </w:rPr>
        <w:t>Натисніть</w:t>
      </w:r>
      <w:r w:rsidRPr="00AC4492">
        <w:rPr>
          <w:rFonts w:asciiTheme="majorBidi" w:hAnsiTheme="majorBidi" w:cstheme="majorBidi"/>
          <w:sz w:val="24"/>
          <w:szCs w:val="24"/>
          <w:lang w:val="uk-UA"/>
        </w:rPr>
        <w:t xml:space="preserve"> відкрити, </w:t>
      </w:r>
      <w:r w:rsidR="00737AE3" w:rsidRPr="00AC4492">
        <w:rPr>
          <w:rFonts w:asciiTheme="majorBidi" w:hAnsiTheme="majorBidi" w:cstheme="majorBidi"/>
          <w:sz w:val="24"/>
          <w:szCs w:val="24"/>
          <w:lang w:val="uk-UA"/>
        </w:rPr>
        <w:t>та</w:t>
      </w:r>
      <w:r w:rsidRPr="00AC4492">
        <w:rPr>
          <w:rFonts w:asciiTheme="majorBidi" w:hAnsiTheme="majorBidi" w:cstheme="majorBidi"/>
          <w:sz w:val="24"/>
          <w:szCs w:val="24"/>
          <w:lang w:val="uk-UA"/>
        </w:rPr>
        <w:t xml:space="preserve"> пристрій перейде в стан </w:t>
      </w:r>
      <w:r w:rsidR="0039796D" w:rsidRPr="00AC4492">
        <w:rPr>
          <w:rFonts w:asciiTheme="majorBidi" w:hAnsiTheme="majorBidi" w:cstheme="majorBidi"/>
          <w:sz w:val="24"/>
          <w:szCs w:val="24"/>
          <w:lang w:val="uk-UA"/>
        </w:rPr>
        <w:t>збору даних</w:t>
      </w:r>
      <w:r w:rsidRPr="00AC4492">
        <w:rPr>
          <w:rFonts w:asciiTheme="majorBidi" w:hAnsiTheme="majorBidi" w:cstheme="majorBidi"/>
          <w:sz w:val="24"/>
          <w:szCs w:val="24"/>
          <w:lang w:val="uk-UA"/>
        </w:rPr>
        <w:t xml:space="preserve">, і зображення можна буде </w:t>
      </w:r>
      <w:r w:rsidR="000E7BDD" w:rsidRPr="00AC4492">
        <w:rPr>
          <w:rFonts w:asciiTheme="majorBidi" w:hAnsiTheme="majorBidi" w:cstheme="majorBidi"/>
          <w:sz w:val="24"/>
          <w:szCs w:val="24"/>
          <w:lang w:val="uk-UA"/>
        </w:rPr>
        <w:t>отрим</w:t>
      </w:r>
      <w:r w:rsidRPr="00AC4492">
        <w:rPr>
          <w:rFonts w:asciiTheme="majorBidi" w:hAnsiTheme="majorBidi" w:cstheme="majorBidi"/>
          <w:sz w:val="24"/>
          <w:szCs w:val="24"/>
          <w:lang w:val="uk-UA"/>
        </w:rPr>
        <w:t>ати.</w:t>
      </w:r>
    </w:p>
    <w:p w14:paraId="5EEDDBE4" w14:textId="77777777" w:rsidR="00A573DC" w:rsidRPr="00AC4492" w:rsidRDefault="00A573DC" w:rsidP="00A573DC">
      <w:pPr>
        <w:spacing w:after="0" w:line="240" w:lineRule="auto"/>
        <w:jc w:val="center"/>
        <w:rPr>
          <w:rFonts w:asciiTheme="majorBidi" w:hAnsiTheme="majorBidi" w:cstheme="majorBidi"/>
          <w:sz w:val="24"/>
          <w:szCs w:val="24"/>
          <w:lang w:val="uk-UA"/>
        </w:rPr>
      </w:pPr>
      <w:r w:rsidRPr="00AC4492">
        <w:rPr>
          <w:rFonts w:asciiTheme="majorBidi" w:hAnsiTheme="majorBidi" w:cstheme="majorBidi"/>
          <w:noProof/>
          <w:sz w:val="24"/>
          <w:szCs w:val="24"/>
          <w:lang w:val="uk-UA" w:eastAsia="ru-RU"/>
        </w:rPr>
        <w:drawing>
          <wp:inline distT="0" distB="0" distL="0" distR="0" wp14:anchorId="2F33D57C" wp14:editId="7291C41F">
            <wp:extent cx="2274741" cy="3650663"/>
            <wp:effectExtent l="19050" t="0" r="0" b="0"/>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2274883" cy="3650890"/>
                    </a:xfrm>
                    <a:prstGeom prst="rect">
                      <a:avLst/>
                    </a:prstGeom>
                    <a:noFill/>
                    <a:ln w="9525">
                      <a:noFill/>
                      <a:miter lim="800000"/>
                      <a:headEnd/>
                      <a:tailEnd/>
                    </a:ln>
                  </pic:spPr>
                </pic:pic>
              </a:graphicData>
            </a:graphic>
          </wp:inline>
        </w:drawing>
      </w:r>
    </w:p>
    <w:p w14:paraId="66199E74" w14:textId="77777777" w:rsidR="008F3028" w:rsidRPr="00AC4492" w:rsidRDefault="008F3028" w:rsidP="008F3028">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highlight w:val="lightGray"/>
          <w:lang w:val="uk-UA"/>
        </w:rPr>
        <w:t>3. Інструкція з експлуатації</w:t>
      </w:r>
    </w:p>
    <w:p w14:paraId="7FE0C62B" w14:textId="77777777" w:rsidR="008F3028" w:rsidRPr="00AC4492" w:rsidRDefault="008F3028" w:rsidP="008F3028">
      <w:pPr>
        <w:spacing w:after="0" w:line="240" w:lineRule="auto"/>
        <w:rPr>
          <w:rFonts w:asciiTheme="majorBidi" w:hAnsiTheme="majorBidi" w:cstheme="majorBidi"/>
          <w:sz w:val="24"/>
          <w:szCs w:val="24"/>
          <w:u w:val="single"/>
          <w:lang w:val="uk-UA"/>
        </w:rPr>
      </w:pPr>
      <w:r w:rsidRPr="00AC4492">
        <w:rPr>
          <w:rFonts w:asciiTheme="majorBidi" w:hAnsiTheme="majorBidi" w:cstheme="majorBidi"/>
          <w:sz w:val="24"/>
          <w:szCs w:val="24"/>
          <w:u w:val="single"/>
          <w:lang w:val="uk-UA"/>
        </w:rPr>
        <w:t>3.1 Підготовка до рентгенівського фотографування</w:t>
      </w:r>
    </w:p>
    <w:p w14:paraId="6D1F4D63" w14:textId="77777777" w:rsidR="008F3028" w:rsidRPr="00AC4492" w:rsidRDefault="008F3028" w:rsidP="008F3028">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3.1.1 Запустіть програмне забезпечення для управління зображеннями на робочому місці та створіть новий файл для пацієнта або відкрийте наявний його файл.</w:t>
      </w:r>
    </w:p>
    <w:p w14:paraId="64E8D336" w14:textId="77777777" w:rsidR="008F3028" w:rsidRPr="00AC4492" w:rsidRDefault="00011F0B" w:rsidP="00011F0B">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3.1.2 </w:t>
      </w:r>
      <w:proofErr w:type="spellStart"/>
      <w:r w:rsidRPr="00AC4492">
        <w:rPr>
          <w:rFonts w:asciiTheme="majorBidi" w:hAnsiTheme="majorBidi" w:cstheme="majorBidi"/>
          <w:sz w:val="24"/>
          <w:szCs w:val="24"/>
          <w:lang w:val="uk-UA"/>
        </w:rPr>
        <w:t>Вийміть</w:t>
      </w:r>
      <w:proofErr w:type="spellEnd"/>
      <w:r w:rsidRPr="00AC4492">
        <w:rPr>
          <w:rFonts w:asciiTheme="majorBidi" w:hAnsiTheme="majorBidi" w:cstheme="majorBidi"/>
          <w:sz w:val="24"/>
          <w:szCs w:val="24"/>
          <w:lang w:val="uk-UA"/>
        </w:rPr>
        <w:t xml:space="preserve"> </w:t>
      </w:r>
      <w:r w:rsidR="008F3028" w:rsidRPr="00AC4492">
        <w:rPr>
          <w:rFonts w:asciiTheme="majorBidi" w:hAnsiTheme="majorBidi" w:cstheme="majorBidi"/>
          <w:sz w:val="24"/>
          <w:szCs w:val="24"/>
          <w:lang w:val="uk-UA"/>
        </w:rPr>
        <w:t xml:space="preserve">з </w:t>
      </w:r>
      <w:r w:rsidRPr="00AC4492">
        <w:rPr>
          <w:rFonts w:asciiTheme="majorBidi" w:hAnsiTheme="majorBidi" w:cstheme="majorBidi"/>
          <w:sz w:val="24"/>
          <w:szCs w:val="24"/>
          <w:lang w:val="uk-UA"/>
        </w:rPr>
        <w:t>контейнера</w:t>
      </w:r>
      <w:r w:rsidR="008F3028" w:rsidRPr="00AC4492">
        <w:rPr>
          <w:rFonts w:asciiTheme="majorBidi" w:hAnsiTheme="majorBidi" w:cstheme="majorBidi"/>
          <w:sz w:val="24"/>
          <w:szCs w:val="24"/>
          <w:lang w:val="uk-UA"/>
        </w:rPr>
        <w:t xml:space="preserve"> для зберігання </w:t>
      </w:r>
      <w:r w:rsidRPr="00AC4492">
        <w:rPr>
          <w:rFonts w:asciiTheme="majorBidi" w:hAnsiTheme="majorBidi" w:cstheme="majorBidi"/>
          <w:sz w:val="24"/>
          <w:szCs w:val="24"/>
          <w:lang w:val="uk-UA"/>
        </w:rPr>
        <w:t>рентгенографічну пластину IP</w:t>
      </w:r>
      <w:r w:rsidR="008F3028" w:rsidRPr="00AC4492">
        <w:rPr>
          <w:rFonts w:asciiTheme="majorBidi" w:hAnsiTheme="majorBidi" w:cstheme="majorBidi"/>
          <w:sz w:val="24"/>
          <w:szCs w:val="24"/>
          <w:lang w:val="uk-UA"/>
        </w:rPr>
        <w:t xml:space="preserve"> необхідного розміру.</w:t>
      </w:r>
    </w:p>
    <w:p w14:paraId="52FBAF62" w14:textId="77777777" w:rsidR="008F3028" w:rsidRPr="00AC4492" w:rsidRDefault="008F3028" w:rsidP="00155E6B">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Примітка: Прир</w:t>
      </w:r>
      <w:r w:rsidR="000D04B4" w:rsidRPr="00AC4492">
        <w:rPr>
          <w:rFonts w:asciiTheme="majorBidi" w:hAnsiTheme="majorBidi" w:cstheme="majorBidi"/>
          <w:sz w:val="24"/>
          <w:szCs w:val="24"/>
          <w:lang w:val="uk-UA"/>
        </w:rPr>
        <w:t>одні рентгенівські промені та/</w:t>
      </w:r>
      <w:r w:rsidRPr="00AC4492">
        <w:rPr>
          <w:rFonts w:asciiTheme="majorBidi" w:hAnsiTheme="majorBidi" w:cstheme="majorBidi"/>
          <w:sz w:val="24"/>
          <w:szCs w:val="24"/>
          <w:lang w:val="uk-UA"/>
        </w:rPr>
        <w:t xml:space="preserve">або рентгенівські промені, розсіяні </w:t>
      </w:r>
      <w:r w:rsidR="000D04B4" w:rsidRPr="00AC4492">
        <w:rPr>
          <w:rFonts w:asciiTheme="majorBidi" w:hAnsiTheme="majorBidi" w:cstheme="majorBidi"/>
          <w:sz w:val="24"/>
          <w:szCs w:val="24"/>
          <w:lang w:val="uk-UA"/>
        </w:rPr>
        <w:t>рентгенівським генератором</w:t>
      </w:r>
      <w:r w:rsidRPr="00AC4492">
        <w:rPr>
          <w:rFonts w:asciiTheme="majorBidi" w:hAnsiTheme="majorBidi" w:cstheme="majorBidi"/>
          <w:sz w:val="24"/>
          <w:szCs w:val="24"/>
          <w:lang w:val="uk-UA"/>
        </w:rPr>
        <w:t xml:space="preserve">, </w:t>
      </w:r>
      <w:r w:rsidR="00155E6B" w:rsidRPr="00AC4492">
        <w:rPr>
          <w:rFonts w:asciiTheme="majorBidi" w:hAnsiTheme="majorBidi" w:cstheme="majorBidi"/>
          <w:sz w:val="24"/>
          <w:szCs w:val="24"/>
          <w:lang w:val="uk-UA"/>
        </w:rPr>
        <w:t xml:space="preserve">можуть </w:t>
      </w:r>
      <w:r w:rsidR="003E4458" w:rsidRPr="00AC4492">
        <w:rPr>
          <w:rFonts w:asciiTheme="majorBidi" w:hAnsiTheme="majorBidi" w:cstheme="majorBidi"/>
          <w:sz w:val="24"/>
          <w:szCs w:val="24"/>
          <w:lang w:val="uk-UA"/>
        </w:rPr>
        <w:t>спричинити проявляння люмінесценції.</w:t>
      </w:r>
    </w:p>
    <w:p w14:paraId="1C842A9B" w14:textId="77777777" w:rsidR="008F3028" w:rsidRPr="00AC4492" w:rsidRDefault="008F3028" w:rsidP="00E602AC">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lastRenderedPageBreak/>
        <w:t xml:space="preserve">Попередження: існує ризик перехресної інфекції. Переконайтеся, що ви завжди звертаєте увагу на необхідні гігієнічні заходи при роботі з </w:t>
      </w:r>
      <w:r w:rsidR="009219E3" w:rsidRPr="00AC4492">
        <w:rPr>
          <w:rFonts w:asciiTheme="majorBidi" w:hAnsiTheme="majorBidi" w:cstheme="majorBidi"/>
          <w:sz w:val="24"/>
          <w:szCs w:val="24"/>
          <w:lang w:val="uk-UA"/>
        </w:rPr>
        <w:t xml:space="preserve">рентгенографічною пластиною </w:t>
      </w:r>
      <w:r w:rsidRPr="00AC4492">
        <w:rPr>
          <w:rFonts w:asciiTheme="majorBidi" w:hAnsiTheme="majorBidi" w:cstheme="majorBidi"/>
          <w:sz w:val="24"/>
          <w:szCs w:val="24"/>
          <w:lang w:val="uk-UA"/>
        </w:rPr>
        <w:t xml:space="preserve">ІР, </w:t>
      </w:r>
      <w:r w:rsidR="005E6C05" w:rsidRPr="00AC4492">
        <w:rPr>
          <w:rFonts w:asciiTheme="majorBidi" w:hAnsiTheme="majorBidi" w:cstheme="majorBidi"/>
          <w:sz w:val="24"/>
          <w:szCs w:val="24"/>
          <w:lang w:val="uk-UA"/>
        </w:rPr>
        <w:t>захисною карткою</w:t>
      </w:r>
      <w:r w:rsidRPr="00AC4492">
        <w:rPr>
          <w:rFonts w:asciiTheme="majorBidi" w:hAnsiTheme="majorBidi" w:cstheme="majorBidi"/>
          <w:sz w:val="24"/>
          <w:szCs w:val="24"/>
          <w:lang w:val="uk-UA"/>
        </w:rPr>
        <w:t xml:space="preserve"> та одноразов</w:t>
      </w:r>
      <w:r w:rsidR="00C54073" w:rsidRPr="00AC4492">
        <w:rPr>
          <w:rFonts w:asciiTheme="majorBidi" w:hAnsiTheme="majorBidi" w:cstheme="majorBidi"/>
          <w:sz w:val="24"/>
          <w:szCs w:val="24"/>
          <w:lang w:val="uk-UA"/>
        </w:rPr>
        <w:t>им</w:t>
      </w:r>
      <w:r w:rsidR="00D43A47" w:rsidRPr="00AC4492">
        <w:rPr>
          <w:rFonts w:asciiTheme="majorBidi" w:hAnsiTheme="majorBidi" w:cstheme="majorBidi"/>
          <w:sz w:val="24"/>
          <w:szCs w:val="24"/>
          <w:lang w:val="uk-UA"/>
        </w:rPr>
        <w:t xml:space="preserve"> </w:t>
      </w:r>
      <w:r w:rsidR="005E6C05" w:rsidRPr="00AC4492">
        <w:rPr>
          <w:rFonts w:asciiTheme="majorBidi" w:hAnsiTheme="majorBidi" w:cstheme="majorBidi"/>
          <w:sz w:val="24"/>
          <w:szCs w:val="24"/>
          <w:lang w:val="uk-UA"/>
        </w:rPr>
        <w:t>з</w:t>
      </w:r>
      <w:r w:rsidR="00D43A47" w:rsidRPr="00AC4492">
        <w:rPr>
          <w:rFonts w:asciiTheme="majorBidi" w:hAnsiTheme="majorBidi" w:cstheme="majorBidi"/>
          <w:sz w:val="24"/>
          <w:szCs w:val="24"/>
          <w:lang w:val="uk-UA"/>
        </w:rPr>
        <w:t>ахисн</w:t>
      </w:r>
      <w:r w:rsidR="00C54073" w:rsidRPr="00AC4492">
        <w:rPr>
          <w:rFonts w:asciiTheme="majorBidi" w:hAnsiTheme="majorBidi" w:cstheme="majorBidi"/>
          <w:sz w:val="24"/>
          <w:szCs w:val="24"/>
          <w:lang w:val="uk-UA"/>
        </w:rPr>
        <w:t>им чохлом</w:t>
      </w:r>
      <w:r w:rsidRPr="00AC4492">
        <w:rPr>
          <w:rFonts w:asciiTheme="majorBidi" w:hAnsiTheme="majorBidi" w:cstheme="majorBidi"/>
          <w:sz w:val="24"/>
          <w:szCs w:val="24"/>
          <w:lang w:val="uk-UA"/>
        </w:rPr>
        <w:t xml:space="preserve"> </w:t>
      </w:r>
      <w:r w:rsidR="00E602AC" w:rsidRPr="00AC4492">
        <w:rPr>
          <w:rFonts w:asciiTheme="majorBidi" w:hAnsiTheme="majorBidi" w:cstheme="majorBidi"/>
          <w:sz w:val="24"/>
          <w:szCs w:val="24"/>
          <w:lang w:val="uk-UA"/>
        </w:rPr>
        <w:t>для рентгенографічної пластини ІР</w:t>
      </w:r>
      <w:r w:rsidRPr="00AC4492">
        <w:rPr>
          <w:rFonts w:asciiTheme="majorBidi" w:hAnsiTheme="majorBidi" w:cstheme="majorBidi"/>
          <w:sz w:val="24"/>
          <w:szCs w:val="24"/>
          <w:lang w:val="uk-UA"/>
        </w:rPr>
        <w:t>, щоб уникнути ризику перехресного зараження.</w:t>
      </w:r>
    </w:p>
    <w:p w14:paraId="15633448" w14:textId="77777777" w:rsidR="008F3028" w:rsidRPr="00AC4492" w:rsidRDefault="008F3028" w:rsidP="007A64EB">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3.1.3 Вставте </w:t>
      </w:r>
      <w:r w:rsidR="00E602AC" w:rsidRPr="00AC4492">
        <w:rPr>
          <w:rFonts w:asciiTheme="majorBidi" w:hAnsiTheme="majorBidi" w:cstheme="majorBidi"/>
          <w:sz w:val="24"/>
          <w:szCs w:val="24"/>
          <w:lang w:val="uk-UA"/>
        </w:rPr>
        <w:t>рентгенографічну пластину ІР</w:t>
      </w:r>
      <w:r w:rsidRPr="00AC4492">
        <w:rPr>
          <w:rFonts w:asciiTheme="majorBidi" w:hAnsiTheme="majorBidi" w:cstheme="majorBidi"/>
          <w:sz w:val="24"/>
          <w:szCs w:val="24"/>
          <w:lang w:val="uk-UA"/>
        </w:rPr>
        <w:t xml:space="preserve"> у жорстк</w:t>
      </w:r>
      <w:r w:rsidR="00E602AC" w:rsidRPr="00AC4492">
        <w:rPr>
          <w:rFonts w:asciiTheme="majorBidi" w:hAnsiTheme="majorBidi" w:cstheme="majorBidi"/>
          <w:sz w:val="24"/>
          <w:szCs w:val="24"/>
          <w:lang w:val="uk-UA"/>
        </w:rPr>
        <w:t>у</w:t>
      </w:r>
      <w:r w:rsidRPr="00AC4492">
        <w:rPr>
          <w:rFonts w:asciiTheme="majorBidi" w:hAnsiTheme="majorBidi" w:cstheme="majorBidi"/>
          <w:sz w:val="24"/>
          <w:szCs w:val="24"/>
          <w:lang w:val="uk-UA"/>
        </w:rPr>
        <w:t xml:space="preserve"> </w:t>
      </w:r>
      <w:r w:rsidR="005E6C05" w:rsidRPr="00AC4492">
        <w:rPr>
          <w:rFonts w:asciiTheme="majorBidi" w:hAnsiTheme="majorBidi" w:cstheme="majorBidi"/>
          <w:sz w:val="24"/>
          <w:szCs w:val="24"/>
          <w:lang w:val="uk-UA"/>
        </w:rPr>
        <w:t>захисну картку та</w:t>
      </w:r>
      <w:r w:rsidR="003E4458" w:rsidRPr="00AC4492">
        <w:rPr>
          <w:rFonts w:asciiTheme="majorBidi" w:hAnsiTheme="majorBidi" w:cstheme="majorBidi"/>
          <w:sz w:val="24"/>
          <w:szCs w:val="24"/>
          <w:lang w:val="uk-UA"/>
        </w:rPr>
        <w:t xml:space="preserve"> </w:t>
      </w:r>
      <w:r w:rsidRPr="00AC4492">
        <w:rPr>
          <w:rFonts w:asciiTheme="majorBidi" w:hAnsiTheme="majorBidi" w:cstheme="majorBidi"/>
          <w:sz w:val="24"/>
          <w:szCs w:val="24"/>
          <w:lang w:val="uk-UA"/>
        </w:rPr>
        <w:t>одноразов</w:t>
      </w:r>
      <w:r w:rsidR="005E6C05" w:rsidRPr="00AC4492">
        <w:rPr>
          <w:rFonts w:asciiTheme="majorBidi" w:hAnsiTheme="majorBidi" w:cstheme="majorBidi"/>
          <w:sz w:val="24"/>
          <w:szCs w:val="24"/>
          <w:lang w:val="uk-UA"/>
        </w:rPr>
        <w:t xml:space="preserve">ий </w:t>
      </w:r>
      <w:r w:rsidRPr="00AC4492">
        <w:rPr>
          <w:rFonts w:asciiTheme="majorBidi" w:hAnsiTheme="majorBidi" w:cstheme="majorBidi"/>
          <w:sz w:val="24"/>
          <w:szCs w:val="24"/>
          <w:lang w:val="uk-UA"/>
        </w:rPr>
        <w:t>захисн</w:t>
      </w:r>
      <w:r w:rsidR="005E6C05" w:rsidRPr="00AC4492">
        <w:rPr>
          <w:rFonts w:asciiTheme="majorBidi" w:hAnsiTheme="majorBidi" w:cstheme="majorBidi"/>
          <w:sz w:val="24"/>
          <w:szCs w:val="24"/>
          <w:lang w:val="uk-UA"/>
        </w:rPr>
        <w:t>ий</w:t>
      </w:r>
      <w:r w:rsidRPr="00AC4492">
        <w:rPr>
          <w:rFonts w:asciiTheme="majorBidi" w:hAnsiTheme="majorBidi" w:cstheme="majorBidi"/>
          <w:sz w:val="24"/>
          <w:szCs w:val="24"/>
          <w:lang w:val="uk-UA"/>
        </w:rPr>
        <w:t xml:space="preserve"> </w:t>
      </w:r>
      <w:r w:rsidR="00E602AC" w:rsidRPr="00AC4492">
        <w:rPr>
          <w:rFonts w:asciiTheme="majorBidi" w:hAnsiTheme="majorBidi" w:cstheme="majorBidi"/>
          <w:sz w:val="24"/>
          <w:szCs w:val="24"/>
          <w:lang w:val="uk-UA"/>
        </w:rPr>
        <w:t>чох</w:t>
      </w:r>
      <w:r w:rsidR="005E6C05" w:rsidRPr="00AC4492">
        <w:rPr>
          <w:rFonts w:asciiTheme="majorBidi" w:hAnsiTheme="majorBidi" w:cstheme="majorBidi"/>
          <w:sz w:val="24"/>
          <w:szCs w:val="24"/>
          <w:lang w:val="uk-UA"/>
        </w:rPr>
        <w:t>ол</w:t>
      </w:r>
      <w:r w:rsidRPr="00AC4492">
        <w:rPr>
          <w:rFonts w:asciiTheme="majorBidi" w:hAnsiTheme="majorBidi" w:cstheme="majorBidi"/>
          <w:sz w:val="24"/>
          <w:szCs w:val="24"/>
          <w:lang w:val="uk-UA"/>
        </w:rPr>
        <w:t xml:space="preserve">. Чорна сторона </w:t>
      </w:r>
      <w:r w:rsidR="00E602AC" w:rsidRPr="00AC4492">
        <w:rPr>
          <w:rFonts w:asciiTheme="majorBidi" w:hAnsiTheme="majorBidi" w:cstheme="majorBidi"/>
          <w:sz w:val="24"/>
          <w:szCs w:val="24"/>
          <w:lang w:val="uk-UA"/>
        </w:rPr>
        <w:t xml:space="preserve">рентгенографічної пластини ІР </w:t>
      </w:r>
      <w:r w:rsidRPr="00AC4492">
        <w:rPr>
          <w:rFonts w:asciiTheme="majorBidi" w:hAnsiTheme="majorBidi" w:cstheme="majorBidi"/>
          <w:sz w:val="24"/>
          <w:szCs w:val="24"/>
          <w:lang w:val="uk-UA"/>
        </w:rPr>
        <w:t>з логотипом повинна відповідати білій стороні жорстко</w:t>
      </w:r>
      <w:r w:rsidR="00E602AC" w:rsidRPr="00AC4492">
        <w:rPr>
          <w:rFonts w:asciiTheme="majorBidi" w:hAnsiTheme="majorBidi" w:cstheme="majorBidi"/>
          <w:sz w:val="24"/>
          <w:szCs w:val="24"/>
          <w:lang w:val="uk-UA"/>
        </w:rPr>
        <w:t>ї</w:t>
      </w:r>
      <w:r w:rsidRPr="00AC4492">
        <w:rPr>
          <w:rFonts w:asciiTheme="majorBidi" w:hAnsiTheme="majorBidi" w:cstheme="majorBidi"/>
          <w:sz w:val="24"/>
          <w:szCs w:val="24"/>
          <w:lang w:val="uk-UA"/>
        </w:rPr>
        <w:t xml:space="preserve"> захис</w:t>
      </w:r>
      <w:r w:rsidR="00E602AC" w:rsidRPr="00AC4492">
        <w:rPr>
          <w:rFonts w:asciiTheme="majorBidi" w:hAnsiTheme="majorBidi" w:cstheme="majorBidi"/>
          <w:sz w:val="24"/>
          <w:szCs w:val="24"/>
          <w:lang w:val="uk-UA"/>
        </w:rPr>
        <w:t>ної</w:t>
      </w:r>
      <w:r w:rsidRPr="00AC4492">
        <w:rPr>
          <w:rFonts w:asciiTheme="majorBidi" w:hAnsiTheme="majorBidi" w:cstheme="majorBidi"/>
          <w:sz w:val="24"/>
          <w:szCs w:val="24"/>
          <w:lang w:val="uk-UA"/>
        </w:rPr>
        <w:t xml:space="preserve"> </w:t>
      </w:r>
      <w:r w:rsidR="00E602AC" w:rsidRPr="00AC4492">
        <w:rPr>
          <w:rFonts w:asciiTheme="majorBidi" w:hAnsiTheme="majorBidi" w:cstheme="majorBidi"/>
          <w:sz w:val="24"/>
          <w:szCs w:val="24"/>
          <w:lang w:val="uk-UA"/>
        </w:rPr>
        <w:t xml:space="preserve">картки </w:t>
      </w:r>
      <w:r w:rsidRPr="00AC4492">
        <w:rPr>
          <w:rFonts w:asciiTheme="majorBidi" w:hAnsiTheme="majorBidi" w:cstheme="majorBidi"/>
          <w:sz w:val="24"/>
          <w:szCs w:val="24"/>
          <w:lang w:val="uk-UA"/>
        </w:rPr>
        <w:t xml:space="preserve">з логотипом. </w:t>
      </w:r>
      <w:r w:rsidR="007A64EB">
        <w:rPr>
          <w:rFonts w:asciiTheme="majorBidi" w:hAnsiTheme="majorBidi" w:cstheme="majorBidi"/>
          <w:sz w:val="24"/>
          <w:szCs w:val="24"/>
          <w:lang w:val="uk-UA"/>
        </w:rPr>
        <w:t>Важливо</w:t>
      </w:r>
      <w:r w:rsidRPr="00AC4492">
        <w:rPr>
          <w:rFonts w:asciiTheme="majorBidi" w:hAnsiTheme="majorBidi" w:cstheme="majorBidi"/>
          <w:sz w:val="24"/>
          <w:szCs w:val="24"/>
          <w:lang w:val="uk-UA"/>
        </w:rPr>
        <w:t xml:space="preserve">, </w:t>
      </w:r>
      <w:r w:rsidR="007A64EB">
        <w:rPr>
          <w:rFonts w:asciiTheme="majorBidi" w:hAnsiTheme="majorBidi" w:cstheme="majorBidi"/>
          <w:sz w:val="24"/>
          <w:szCs w:val="24"/>
          <w:lang w:val="uk-UA"/>
        </w:rPr>
        <w:t xml:space="preserve">щоб </w:t>
      </w:r>
      <w:r w:rsidRPr="00AC4492">
        <w:rPr>
          <w:rFonts w:asciiTheme="majorBidi" w:hAnsiTheme="majorBidi" w:cstheme="majorBidi"/>
          <w:sz w:val="24"/>
          <w:szCs w:val="24"/>
          <w:lang w:val="uk-UA"/>
        </w:rPr>
        <w:t xml:space="preserve">блакитна сторона </w:t>
      </w:r>
      <w:r w:rsidR="00E602AC" w:rsidRPr="00AC4492">
        <w:rPr>
          <w:rFonts w:asciiTheme="majorBidi" w:hAnsiTheme="majorBidi" w:cstheme="majorBidi"/>
          <w:sz w:val="24"/>
          <w:szCs w:val="24"/>
          <w:lang w:val="uk-UA"/>
        </w:rPr>
        <w:t xml:space="preserve">рентгенографічної пластини ІР </w:t>
      </w:r>
      <w:r w:rsidRPr="00AC4492">
        <w:rPr>
          <w:rFonts w:asciiTheme="majorBidi" w:hAnsiTheme="majorBidi" w:cstheme="majorBidi"/>
          <w:sz w:val="24"/>
          <w:szCs w:val="24"/>
          <w:lang w:val="uk-UA"/>
        </w:rPr>
        <w:t>відповіда</w:t>
      </w:r>
      <w:r w:rsidR="007A64EB">
        <w:rPr>
          <w:rFonts w:asciiTheme="majorBidi" w:hAnsiTheme="majorBidi" w:cstheme="majorBidi"/>
          <w:sz w:val="24"/>
          <w:szCs w:val="24"/>
          <w:lang w:val="uk-UA"/>
        </w:rPr>
        <w:t>ла</w:t>
      </w:r>
      <w:r w:rsidRPr="00AC4492">
        <w:rPr>
          <w:rFonts w:asciiTheme="majorBidi" w:hAnsiTheme="majorBidi" w:cstheme="majorBidi"/>
          <w:sz w:val="24"/>
          <w:szCs w:val="24"/>
          <w:lang w:val="uk-UA"/>
        </w:rPr>
        <w:t xml:space="preserve"> чорній стороні захисного </w:t>
      </w:r>
      <w:r w:rsidR="00E602AC" w:rsidRPr="00AC4492">
        <w:rPr>
          <w:rFonts w:asciiTheme="majorBidi" w:hAnsiTheme="majorBidi" w:cstheme="majorBidi"/>
          <w:sz w:val="24"/>
          <w:szCs w:val="24"/>
          <w:lang w:val="uk-UA"/>
        </w:rPr>
        <w:t>чохла</w:t>
      </w:r>
      <w:r w:rsidRPr="00AC4492">
        <w:rPr>
          <w:rFonts w:asciiTheme="majorBidi" w:hAnsiTheme="majorBidi" w:cstheme="majorBidi"/>
          <w:sz w:val="24"/>
          <w:szCs w:val="24"/>
          <w:lang w:val="uk-UA"/>
        </w:rPr>
        <w:t>.</w:t>
      </w:r>
    </w:p>
    <w:p w14:paraId="19D97BEF" w14:textId="77777777" w:rsidR="008F3028" w:rsidRPr="00AC4492" w:rsidRDefault="008F3028" w:rsidP="00256564">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3.1.4 </w:t>
      </w:r>
      <w:proofErr w:type="spellStart"/>
      <w:r w:rsidRPr="00AC4492">
        <w:rPr>
          <w:rFonts w:asciiTheme="majorBidi" w:hAnsiTheme="majorBidi" w:cstheme="majorBidi"/>
          <w:sz w:val="24"/>
          <w:szCs w:val="24"/>
          <w:lang w:val="uk-UA"/>
        </w:rPr>
        <w:t>Відірвіть</w:t>
      </w:r>
      <w:proofErr w:type="spellEnd"/>
      <w:r w:rsidRPr="00AC4492">
        <w:rPr>
          <w:rFonts w:asciiTheme="majorBidi" w:hAnsiTheme="majorBidi" w:cstheme="majorBidi"/>
          <w:sz w:val="24"/>
          <w:szCs w:val="24"/>
          <w:lang w:val="uk-UA"/>
        </w:rPr>
        <w:t xml:space="preserve"> паперову смужку та </w:t>
      </w:r>
      <w:r w:rsidR="00665F12" w:rsidRPr="00AC4492">
        <w:rPr>
          <w:rFonts w:asciiTheme="majorBidi" w:hAnsiTheme="majorBidi" w:cstheme="majorBidi"/>
          <w:sz w:val="24"/>
          <w:szCs w:val="24"/>
          <w:lang w:val="uk-UA"/>
        </w:rPr>
        <w:t>щільно</w:t>
      </w:r>
      <w:r w:rsidRPr="00AC4492">
        <w:rPr>
          <w:rFonts w:asciiTheme="majorBidi" w:hAnsiTheme="majorBidi" w:cstheme="majorBidi"/>
          <w:sz w:val="24"/>
          <w:szCs w:val="24"/>
          <w:lang w:val="uk-UA"/>
        </w:rPr>
        <w:t xml:space="preserve"> притисніть клейку стрічку пальцями, щоб переконатися, що одноразовий захисний </w:t>
      </w:r>
      <w:r w:rsidR="00256564" w:rsidRPr="00AC4492">
        <w:rPr>
          <w:rFonts w:asciiTheme="majorBidi" w:hAnsiTheme="majorBidi" w:cstheme="majorBidi"/>
          <w:sz w:val="24"/>
          <w:szCs w:val="24"/>
          <w:lang w:val="uk-UA"/>
        </w:rPr>
        <w:t>чохол</w:t>
      </w:r>
      <w:r w:rsidRPr="00AC4492">
        <w:rPr>
          <w:rFonts w:asciiTheme="majorBidi" w:hAnsiTheme="majorBidi" w:cstheme="majorBidi"/>
          <w:sz w:val="24"/>
          <w:szCs w:val="24"/>
          <w:lang w:val="uk-UA"/>
        </w:rPr>
        <w:t xml:space="preserve"> </w:t>
      </w:r>
      <w:r w:rsidR="00256564" w:rsidRPr="00AC4492">
        <w:rPr>
          <w:rFonts w:asciiTheme="majorBidi" w:hAnsiTheme="majorBidi" w:cstheme="majorBidi"/>
          <w:sz w:val="24"/>
          <w:szCs w:val="24"/>
          <w:lang w:val="uk-UA"/>
        </w:rPr>
        <w:t xml:space="preserve">рентгенографічної пластини ІР </w:t>
      </w:r>
      <w:r w:rsidRPr="00AC4492">
        <w:rPr>
          <w:rFonts w:asciiTheme="majorBidi" w:hAnsiTheme="majorBidi" w:cstheme="majorBidi"/>
          <w:sz w:val="24"/>
          <w:szCs w:val="24"/>
          <w:lang w:val="uk-UA"/>
        </w:rPr>
        <w:t>повністю закритий.</w:t>
      </w:r>
    </w:p>
    <w:p w14:paraId="47744821" w14:textId="77777777" w:rsidR="008F3028" w:rsidRPr="00AC4492" w:rsidRDefault="008F3028" w:rsidP="00256564">
      <w:pPr>
        <w:spacing w:after="0" w:line="240" w:lineRule="auto"/>
        <w:rPr>
          <w:rFonts w:asciiTheme="majorBidi" w:hAnsiTheme="majorBidi" w:cstheme="majorBidi"/>
          <w:sz w:val="24"/>
          <w:szCs w:val="24"/>
          <w:u w:val="single"/>
          <w:lang w:val="uk-UA"/>
        </w:rPr>
      </w:pPr>
      <w:r w:rsidRPr="00AC4492">
        <w:rPr>
          <w:rFonts w:asciiTheme="majorBidi" w:hAnsiTheme="majorBidi" w:cstheme="majorBidi"/>
          <w:sz w:val="24"/>
          <w:szCs w:val="24"/>
          <w:u w:val="single"/>
          <w:lang w:val="uk-UA"/>
        </w:rPr>
        <w:t>3.2 Отрима</w:t>
      </w:r>
      <w:r w:rsidR="00256564" w:rsidRPr="00AC4492">
        <w:rPr>
          <w:rFonts w:asciiTheme="majorBidi" w:hAnsiTheme="majorBidi" w:cstheme="majorBidi"/>
          <w:sz w:val="24"/>
          <w:szCs w:val="24"/>
          <w:u w:val="single"/>
          <w:lang w:val="uk-UA"/>
        </w:rPr>
        <w:t>ння</w:t>
      </w:r>
      <w:r w:rsidRPr="00AC4492">
        <w:rPr>
          <w:rFonts w:asciiTheme="majorBidi" w:hAnsiTheme="majorBidi" w:cstheme="majorBidi"/>
          <w:sz w:val="24"/>
          <w:szCs w:val="24"/>
          <w:u w:val="single"/>
          <w:lang w:val="uk-UA"/>
        </w:rPr>
        <w:t xml:space="preserve"> рентгенівськ</w:t>
      </w:r>
      <w:r w:rsidR="00256564" w:rsidRPr="00AC4492">
        <w:rPr>
          <w:rFonts w:asciiTheme="majorBidi" w:hAnsiTheme="majorBidi" w:cstheme="majorBidi"/>
          <w:sz w:val="24"/>
          <w:szCs w:val="24"/>
          <w:u w:val="single"/>
          <w:lang w:val="uk-UA"/>
        </w:rPr>
        <w:t>их</w:t>
      </w:r>
      <w:r w:rsidRPr="00AC4492">
        <w:rPr>
          <w:rFonts w:asciiTheme="majorBidi" w:hAnsiTheme="majorBidi" w:cstheme="majorBidi"/>
          <w:sz w:val="24"/>
          <w:szCs w:val="24"/>
          <w:u w:val="single"/>
          <w:lang w:val="uk-UA"/>
        </w:rPr>
        <w:t xml:space="preserve"> знімк</w:t>
      </w:r>
      <w:r w:rsidR="00256564" w:rsidRPr="00AC4492">
        <w:rPr>
          <w:rFonts w:asciiTheme="majorBidi" w:hAnsiTheme="majorBidi" w:cstheme="majorBidi"/>
          <w:sz w:val="24"/>
          <w:szCs w:val="24"/>
          <w:u w:val="single"/>
          <w:lang w:val="uk-UA"/>
        </w:rPr>
        <w:t>ів</w:t>
      </w:r>
    </w:p>
    <w:p w14:paraId="52FFFEB1" w14:textId="77777777" w:rsidR="008F3028" w:rsidRPr="00AC4492" w:rsidRDefault="008F3028" w:rsidP="008F3028">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Примітки:</w:t>
      </w:r>
    </w:p>
    <w:p w14:paraId="41DAAAEF" w14:textId="77777777" w:rsidR="008F3028" w:rsidRPr="00AC4492" w:rsidRDefault="008F3028" w:rsidP="00980A21">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 Перед тим, як покласти </w:t>
      </w:r>
      <w:r w:rsidR="008C6DBD" w:rsidRPr="00AC4492">
        <w:rPr>
          <w:rFonts w:asciiTheme="majorBidi" w:hAnsiTheme="majorBidi" w:cstheme="majorBidi"/>
          <w:sz w:val="24"/>
          <w:szCs w:val="24"/>
          <w:lang w:val="uk-UA"/>
        </w:rPr>
        <w:t>пластину</w:t>
      </w:r>
      <w:r w:rsidRPr="00AC4492">
        <w:rPr>
          <w:rFonts w:asciiTheme="majorBidi" w:hAnsiTheme="majorBidi" w:cstheme="majorBidi"/>
          <w:sz w:val="24"/>
          <w:szCs w:val="24"/>
          <w:lang w:val="uk-UA"/>
        </w:rPr>
        <w:t xml:space="preserve"> в рот пацієнта, продезінфікуйте одноразовий захисний </w:t>
      </w:r>
      <w:r w:rsidR="008C6DBD" w:rsidRPr="00AC4492">
        <w:rPr>
          <w:rFonts w:asciiTheme="majorBidi" w:hAnsiTheme="majorBidi" w:cstheme="majorBidi"/>
          <w:sz w:val="24"/>
          <w:szCs w:val="24"/>
          <w:lang w:val="uk-UA"/>
        </w:rPr>
        <w:t>чохол</w:t>
      </w:r>
      <w:r w:rsidRPr="00AC4492">
        <w:rPr>
          <w:rFonts w:asciiTheme="majorBidi" w:hAnsiTheme="majorBidi" w:cstheme="majorBidi"/>
          <w:sz w:val="24"/>
          <w:szCs w:val="24"/>
          <w:lang w:val="uk-UA"/>
        </w:rPr>
        <w:t xml:space="preserve"> із </w:t>
      </w:r>
      <w:r w:rsidR="00980A21" w:rsidRPr="00AC4492">
        <w:rPr>
          <w:rFonts w:asciiTheme="majorBidi" w:hAnsiTheme="majorBidi" w:cstheme="majorBidi"/>
          <w:sz w:val="24"/>
          <w:szCs w:val="24"/>
          <w:lang w:val="uk-UA"/>
        </w:rPr>
        <w:t xml:space="preserve">рентгенографічною пластиною ІР </w:t>
      </w:r>
      <w:r w:rsidRPr="00AC4492">
        <w:rPr>
          <w:rFonts w:asciiTheme="majorBidi" w:hAnsiTheme="majorBidi" w:cstheme="majorBidi"/>
          <w:sz w:val="24"/>
          <w:szCs w:val="24"/>
          <w:lang w:val="uk-UA"/>
        </w:rPr>
        <w:t>стерильним рушником або тканиною без ворсу, обприсканою дезінфікуючим засобом.</w:t>
      </w:r>
    </w:p>
    <w:p w14:paraId="7CDC7C78" w14:textId="77777777" w:rsidR="008F3028" w:rsidRPr="00AC4492" w:rsidRDefault="008F3028" w:rsidP="00980A21">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 Одягайте захисні рукавички, коли </w:t>
      </w:r>
      <w:r w:rsidR="00980A21" w:rsidRPr="00AC4492">
        <w:rPr>
          <w:rFonts w:asciiTheme="majorBidi" w:hAnsiTheme="majorBidi" w:cstheme="majorBidi"/>
          <w:sz w:val="24"/>
          <w:szCs w:val="24"/>
          <w:lang w:val="uk-UA"/>
        </w:rPr>
        <w:t xml:space="preserve">поміщаєте </w:t>
      </w:r>
      <w:r w:rsidRPr="00AC4492">
        <w:rPr>
          <w:rFonts w:asciiTheme="majorBidi" w:hAnsiTheme="majorBidi" w:cstheme="majorBidi"/>
          <w:sz w:val="24"/>
          <w:szCs w:val="24"/>
          <w:lang w:val="uk-UA"/>
        </w:rPr>
        <w:t xml:space="preserve">одноразовий захисний </w:t>
      </w:r>
      <w:r w:rsidR="008C6DBD" w:rsidRPr="00AC4492">
        <w:rPr>
          <w:rFonts w:asciiTheme="majorBidi" w:hAnsiTheme="majorBidi" w:cstheme="majorBidi"/>
          <w:sz w:val="24"/>
          <w:szCs w:val="24"/>
          <w:lang w:val="uk-UA"/>
        </w:rPr>
        <w:t>чохол</w:t>
      </w:r>
      <w:r w:rsidRPr="00AC4492">
        <w:rPr>
          <w:rFonts w:asciiTheme="majorBidi" w:hAnsiTheme="majorBidi" w:cstheme="majorBidi"/>
          <w:sz w:val="24"/>
          <w:szCs w:val="24"/>
          <w:lang w:val="uk-UA"/>
        </w:rPr>
        <w:t xml:space="preserve"> </w:t>
      </w:r>
      <w:r w:rsidR="00980A21" w:rsidRPr="00AC4492">
        <w:rPr>
          <w:rFonts w:asciiTheme="majorBidi" w:hAnsiTheme="majorBidi" w:cstheme="majorBidi"/>
          <w:sz w:val="24"/>
          <w:szCs w:val="24"/>
          <w:lang w:val="uk-UA"/>
        </w:rPr>
        <w:t>із рентгенографічною пластиною ІР</w:t>
      </w:r>
      <w:r w:rsidRPr="00AC4492">
        <w:rPr>
          <w:rFonts w:asciiTheme="majorBidi" w:hAnsiTheme="majorBidi" w:cstheme="majorBidi"/>
          <w:sz w:val="24"/>
          <w:szCs w:val="24"/>
          <w:lang w:val="uk-UA"/>
        </w:rPr>
        <w:t xml:space="preserve"> у рот пацієнта.</w:t>
      </w:r>
    </w:p>
    <w:p w14:paraId="31A00C25" w14:textId="77777777" w:rsidR="008F3028" w:rsidRPr="00AC4492" w:rsidRDefault="008F3028" w:rsidP="007E17ED">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3.2.1 Помістіть герметичн</w:t>
      </w:r>
      <w:r w:rsidR="00665F12" w:rsidRPr="00AC4492">
        <w:rPr>
          <w:rFonts w:asciiTheme="majorBidi" w:hAnsiTheme="majorBidi" w:cstheme="majorBidi"/>
          <w:sz w:val="24"/>
          <w:szCs w:val="24"/>
          <w:lang w:val="uk-UA"/>
        </w:rPr>
        <w:t>о</w:t>
      </w:r>
      <w:r w:rsidRPr="00AC4492">
        <w:rPr>
          <w:rFonts w:asciiTheme="majorBidi" w:hAnsiTheme="majorBidi" w:cstheme="majorBidi"/>
          <w:sz w:val="24"/>
          <w:szCs w:val="24"/>
          <w:lang w:val="uk-UA"/>
        </w:rPr>
        <w:t xml:space="preserve"> </w:t>
      </w:r>
      <w:r w:rsidR="008C6DBD" w:rsidRPr="00AC4492">
        <w:rPr>
          <w:rFonts w:asciiTheme="majorBidi" w:hAnsiTheme="majorBidi" w:cstheme="majorBidi"/>
          <w:sz w:val="24"/>
          <w:szCs w:val="24"/>
          <w:lang w:val="uk-UA"/>
        </w:rPr>
        <w:t xml:space="preserve">закритий </w:t>
      </w:r>
      <w:r w:rsidRPr="00AC4492">
        <w:rPr>
          <w:rFonts w:asciiTheme="majorBidi" w:hAnsiTheme="majorBidi" w:cstheme="majorBidi"/>
          <w:sz w:val="24"/>
          <w:szCs w:val="24"/>
          <w:lang w:val="uk-UA"/>
        </w:rPr>
        <w:t xml:space="preserve">захисний </w:t>
      </w:r>
      <w:r w:rsidR="008C6DBD" w:rsidRPr="00AC4492">
        <w:rPr>
          <w:rFonts w:asciiTheme="majorBidi" w:hAnsiTheme="majorBidi" w:cstheme="majorBidi"/>
          <w:sz w:val="24"/>
          <w:szCs w:val="24"/>
          <w:lang w:val="uk-UA"/>
        </w:rPr>
        <w:t xml:space="preserve">чохол </w:t>
      </w:r>
      <w:r w:rsidR="00980A21" w:rsidRPr="00AC4492">
        <w:rPr>
          <w:rFonts w:asciiTheme="majorBidi" w:hAnsiTheme="majorBidi" w:cstheme="majorBidi"/>
          <w:sz w:val="24"/>
          <w:szCs w:val="24"/>
          <w:lang w:val="uk-UA"/>
        </w:rPr>
        <w:t>із рентгенографічною пластиною ІР</w:t>
      </w:r>
      <w:r w:rsidRPr="00AC4492">
        <w:rPr>
          <w:rFonts w:asciiTheme="majorBidi" w:hAnsiTheme="majorBidi" w:cstheme="majorBidi"/>
          <w:sz w:val="24"/>
          <w:szCs w:val="24"/>
          <w:lang w:val="uk-UA"/>
        </w:rPr>
        <w:t xml:space="preserve"> у рот пацієнта паралельно поздовжній осі зубів. Тильна сторона (чорна сторона) захисного </w:t>
      </w:r>
      <w:r w:rsidR="008C6DBD" w:rsidRPr="00AC4492">
        <w:rPr>
          <w:rFonts w:asciiTheme="majorBidi" w:hAnsiTheme="majorBidi" w:cstheme="majorBidi"/>
          <w:sz w:val="24"/>
          <w:szCs w:val="24"/>
          <w:lang w:val="uk-UA"/>
        </w:rPr>
        <w:t>чохла</w:t>
      </w:r>
      <w:r w:rsidRPr="00AC4492">
        <w:rPr>
          <w:rFonts w:asciiTheme="majorBidi" w:hAnsiTheme="majorBidi" w:cstheme="majorBidi"/>
          <w:sz w:val="24"/>
          <w:szCs w:val="24"/>
          <w:lang w:val="uk-UA"/>
        </w:rPr>
        <w:t xml:space="preserve"> повинна бути </w:t>
      </w:r>
      <w:r w:rsidR="00EC1889" w:rsidRPr="00AC4492">
        <w:rPr>
          <w:rFonts w:asciiTheme="majorBidi" w:hAnsiTheme="majorBidi" w:cstheme="majorBidi"/>
          <w:sz w:val="24"/>
          <w:szCs w:val="24"/>
          <w:lang w:val="uk-UA"/>
        </w:rPr>
        <w:t>лицьовою стороною</w:t>
      </w:r>
      <w:r w:rsidRPr="00AC4492">
        <w:rPr>
          <w:rFonts w:asciiTheme="majorBidi" w:hAnsiTheme="majorBidi" w:cstheme="majorBidi"/>
          <w:sz w:val="24"/>
          <w:szCs w:val="24"/>
          <w:lang w:val="uk-UA"/>
        </w:rPr>
        <w:t xml:space="preserve"> до рентгенівського генератора.</w:t>
      </w:r>
    </w:p>
    <w:p w14:paraId="63FEA75A" w14:textId="77777777" w:rsidR="008F3028" w:rsidRPr="00AC4492" w:rsidRDefault="008F3028" w:rsidP="007E17ED">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3.2.2 Виберіть відповідне значення експозиції на </w:t>
      </w:r>
      <w:r w:rsidR="007E17ED" w:rsidRPr="00AC4492">
        <w:rPr>
          <w:rFonts w:asciiTheme="majorBidi" w:hAnsiTheme="majorBidi" w:cstheme="majorBidi"/>
          <w:sz w:val="24"/>
          <w:szCs w:val="24"/>
          <w:lang w:val="uk-UA"/>
        </w:rPr>
        <w:t>стоматологічному</w:t>
      </w:r>
      <w:r w:rsidRPr="00AC4492">
        <w:rPr>
          <w:rFonts w:asciiTheme="majorBidi" w:hAnsiTheme="majorBidi" w:cstheme="majorBidi"/>
          <w:sz w:val="24"/>
          <w:szCs w:val="24"/>
          <w:lang w:val="uk-UA"/>
        </w:rPr>
        <w:t xml:space="preserve"> рентгенівському генераторі.</w:t>
      </w:r>
    </w:p>
    <w:p w14:paraId="3B672593" w14:textId="77777777" w:rsidR="008F3028" w:rsidRPr="00AC4492" w:rsidRDefault="008F3028" w:rsidP="007C6971">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3.2.3 Перемістіть рентгенівський генератор до рота пацієнта. Переконайтесь, що світловий конус генератора перпендикулярний положенню </w:t>
      </w:r>
      <w:r w:rsidR="007C6971" w:rsidRPr="00AC4492">
        <w:rPr>
          <w:rFonts w:asciiTheme="majorBidi" w:hAnsiTheme="majorBidi" w:cstheme="majorBidi"/>
          <w:sz w:val="24"/>
          <w:szCs w:val="24"/>
          <w:lang w:val="uk-UA"/>
        </w:rPr>
        <w:t>рентгенографічної пластини ІР</w:t>
      </w:r>
      <w:r w:rsidRPr="00AC4492">
        <w:rPr>
          <w:rFonts w:asciiTheme="majorBidi" w:hAnsiTheme="majorBidi" w:cstheme="majorBidi"/>
          <w:sz w:val="24"/>
          <w:szCs w:val="24"/>
          <w:lang w:val="uk-UA"/>
        </w:rPr>
        <w:t>.</w:t>
      </w:r>
    </w:p>
    <w:p w14:paraId="7F19583B" w14:textId="77777777" w:rsidR="00E968E6" w:rsidRPr="00AC4492" w:rsidRDefault="008F3028" w:rsidP="00E968E6">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3.2.4 Після отримання зображення із рота пацієнта виймається закритий </w:t>
      </w:r>
      <w:r w:rsidR="00E968E6" w:rsidRPr="00AC4492">
        <w:rPr>
          <w:rFonts w:asciiTheme="majorBidi" w:hAnsiTheme="majorBidi" w:cstheme="majorBidi"/>
          <w:sz w:val="24"/>
          <w:szCs w:val="24"/>
          <w:lang w:val="uk-UA"/>
        </w:rPr>
        <w:t xml:space="preserve">захисний </w:t>
      </w:r>
      <w:r w:rsidR="008C6DBD" w:rsidRPr="00AC4492">
        <w:rPr>
          <w:rFonts w:asciiTheme="majorBidi" w:hAnsiTheme="majorBidi" w:cstheme="majorBidi"/>
          <w:sz w:val="24"/>
          <w:szCs w:val="24"/>
          <w:lang w:val="uk-UA"/>
        </w:rPr>
        <w:t>чохол</w:t>
      </w:r>
      <w:r w:rsidR="00E968E6" w:rsidRPr="00AC4492">
        <w:rPr>
          <w:rFonts w:asciiTheme="majorBidi" w:hAnsiTheme="majorBidi" w:cstheme="majorBidi"/>
          <w:sz w:val="24"/>
          <w:szCs w:val="24"/>
          <w:lang w:val="uk-UA"/>
        </w:rPr>
        <w:t xml:space="preserve"> із рентгенографічною пластиною ІР.</w:t>
      </w:r>
    </w:p>
    <w:p w14:paraId="0A5ADBDA" w14:textId="77777777" w:rsidR="008F3028" w:rsidRPr="00AC4492" w:rsidRDefault="008F3028" w:rsidP="00E968E6">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Примітка: Існує ризик зараження. Одягайте захисні рукавички, виймаючи захисний </w:t>
      </w:r>
      <w:r w:rsidR="00EC1889" w:rsidRPr="00AC4492">
        <w:rPr>
          <w:rFonts w:asciiTheme="majorBidi" w:hAnsiTheme="majorBidi" w:cstheme="majorBidi"/>
          <w:sz w:val="24"/>
          <w:szCs w:val="24"/>
          <w:lang w:val="uk-UA"/>
        </w:rPr>
        <w:t>чохол</w:t>
      </w:r>
      <w:r w:rsidRPr="00AC4492">
        <w:rPr>
          <w:rFonts w:asciiTheme="majorBidi" w:hAnsiTheme="majorBidi" w:cstheme="majorBidi"/>
          <w:sz w:val="24"/>
          <w:szCs w:val="24"/>
          <w:lang w:val="uk-UA"/>
        </w:rPr>
        <w:t xml:space="preserve"> з рота пацієнта.</w:t>
      </w:r>
    </w:p>
    <w:p w14:paraId="5AB0FCF5" w14:textId="77777777" w:rsidR="008F3028" w:rsidRPr="00AC4492" w:rsidRDefault="008F3028" w:rsidP="00E968E6">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Попередження: існує ризик зараження. Очистіть та продезінфікуйте захисний </w:t>
      </w:r>
      <w:r w:rsidR="008C6DBD" w:rsidRPr="00AC4492">
        <w:rPr>
          <w:rFonts w:asciiTheme="majorBidi" w:hAnsiTheme="majorBidi" w:cstheme="majorBidi"/>
          <w:sz w:val="24"/>
          <w:szCs w:val="24"/>
          <w:lang w:val="uk-UA"/>
        </w:rPr>
        <w:t>чохол</w:t>
      </w:r>
      <w:r w:rsidRPr="00AC4492">
        <w:rPr>
          <w:rFonts w:asciiTheme="majorBidi" w:hAnsiTheme="majorBidi" w:cstheme="majorBidi"/>
          <w:sz w:val="24"/>
          <w:szCs w:val="24"/>
          <w:lang w:val="uk-UA"/>
        </w:rPr>
        <w:t xml:space="preserve"> перед його відкриттям. Очистіть та продезінфікуйте захисний </w:t>
      </w:r>
      <w:r w:rsidR="008C6DBD" w:rsidRPr="00AC4492">
        <w:rPr>
          <w:rFonts w:asciiTheme="majorBidi" w:hAnsiTheme="majorBidi" w:cstheme="majorBidi"/>
          <w:sz w:val="24"/>
          <w:szCs w:val="24"/>
          <w:lang w:val="uk-UA"/>
        </w:rPr>
        <w:t>чохол</w:t>
      </w:r>
      <w:r w:rsidRPr="00AC4492">
        <w:rPr>
          <w:rFonts w:asciiTheme="majorBidi" w:hAnsiTheme="majorBidi" w:cstheme="majorBidi"/>
          <w:sz w:val="24"/>
          <w:szCs w:val="24"/>
          <w:lang w:val="uk-UA"/>
        </w:rPr>
        <w:t xml:space="preserve"> </w:t>
      </w:r>
      <w:r w:rsidR="00E968E6" w:rsidRPr="00AC4492">
        <w:rPr>
          <w:rFonts w:asciiTheme="majorBidi" w:hAnsiTheme="majorBidi" w:cstheme="majorBidi"/>
          <w:sz w:val="24"/>
          <w:szCs w:val="24"/>
          <w:lang w:val="uk-UA"/>
        </w:rPr>
        <w:t>за допомогою стерильного</w:t>
      </w:r>
      <w:r w:rsidRPr="00AC4492">
        <w:rPr>
          <w:rFonts w:asciiTheme="majorBidi" w:hAnsiTheme="majorBidi" w:cstheme="majorBidi"/>
          <w:sz w:val="24"/>
          <w:szCs w:val="24"/>
          <w:lang w:val="uk-UA"/>
        </w:rPr>
        <w:t xml:space="preserve"> рушник</w:t>
      </w:r>
      <w:r w:rsidR="00E968E6" w:rsidRPr="00AC4492">
        <w:rPr>
          <w:rFonts w:asciiTheme="majorBidi" w:hAnsiTheme="majorBidi" w:cstheme="majorBidi"/>
          <w:sz w:val="24"/>
          <w:szCs w:val="24"/>
          <w:lang w:val="uk-UA"/>
        </w:rPr>
        <w:t>а</w:t>
      </w:r>
      <w:r w:rsidRPr="00AC4492">
        <w:rPr>
          <w:rFonts w:asciiTheme="majorBidi" w:hAnsiTheme="majorBidi" w:cstheme="majorBidi"/>
          <w:sz w:val="24"/>
          <w:szCs w:val="24"/>
          <w:lang w:val="uk-UA"/>
        </w:rPr>
        <w:t xml:space="preserve"> або тканин</w:t>
      </w:r>
      <w:r w:rsidR="00E968E6" w:rsidRPr="00AC4492">
        <w:rPr>
          <w:rFonts w:asciiTheme="majorBidi" w:hAnsiTheme="majorBidi" w:cstheme="majorBidi"/>
          <w:sz w:val="24"/>
          <w:szCs w:val="24"/>
          <w:lang w:val="uk-UA"/>
        </w:rPr>
        <w:t>и</w:t>
      </w:r>
      <w:r w:rsidRPr="00AC4492">
        <w:rPr>
          <w:rFonts w:asciiTheme="majorBidi" w:hAnsiTheme="majorBidi" w:cstheme="majorBidi"/>
          <w:sz w:val="24"/>
          <w:szCs w:val="24"/>
          <w:lang w:val="uk-UA"/>
        </w:rPr>
        <w:t xml:space="preserve"> без ворсу, обприсканою дезінфікуючим засобом. Потім зніміть захисні рукавички. </w:t>
      </w:r>
      <w:r w:rsidR="00E968E6" w:rsidRPr="00AC4492">
        <w:rPr>
          <w:rFonts w:asciiTheme="majorBidi" w:hAnsiTheme="majorBidi" w:cstheme="majorBidi"/>
          <w:sz w:val="24"/>
          <w:szCs w:val="24"/>
          <w:lang w:val="uk-UA"/>
        </w:rPr>
        <w:t>Прод</w:t>
      </w:r>
      <w:r w:rsidRPr="00AC4492">
        <w:rPr>
          <w:rFonts w:asciiTheme="majorBidi" w:hAnsiTheme="majorBidi" w:cstheme="majorBidi"/>
          <w:sz w:val="24"/>
          <w:szCs w:val="24"/>
          <w:lang w:val="uk-UA"/>
        </w:rPr>
        <w:t>езінфікуйте</w:t>
      </w:r>
      <w:r w:rsidR="00E968E6" w:rsidRPr="00AC4492">
        <w:rPr>
          <w:rFonts w:asciiTheme="majorBidi" w:hAnsiTheme="majorBidi" w:cstheme="majorBidi"/>
          <w:sz w:val="24"/>
          <w:szCs w:val="24"/>
          <w:lang w:val="uk-UA"/>
        </w:rPr>
        <w:t xml:space="preserve"> та</w:t>
      </w:r>
      <w:r w:rsidRPr="00AC4492">
        <w:rPr>
          <w:rFonts w:asciiTheme="majorBidi" w:hAnsiTheme="majorBidi" w:cstheme="majorBidi"/>
          <w:sz w:val="24"/>
          <w:szCs w:val="24"/>
          <w:lang w:val="uk-UA"/>
        </w:rPr>
        <w:t xml:space="preserve"> </w:t>
      </w:r>
      <w:r w:rsidR="00E968E6" w:rsidRPr="00AC4492">
        <w:rPr>
          <w:rFonts w:asciiTheme="majorBidi" w:hAnsiTheme="majorBidi" w:cstheme="majorBidi"/>
          <w:sz w:val="24"/>
          <w:szCs w:val="24"/>
          <w:lang w:val="uk-UA"/>
        </w:rPr>
        <w:t>по</w:t>
      </w:r>
      <w:r w:rsidRPr="00AC4492">
        <w:rPr>
          <w:rFonts w:asciiTheme="majorBidi" w:hAnsiTheme="majorBidi" w:cstheme="majorBidi"/>
          <w:sz w:val="24"/>
          <w:szCs w:val="24"/>
          <w:lang w:val="uk-UA"/>
        </w:rPr>
        <w:t>мийте руки.</w:t>
      </w:r>
    </w:p>
    <w:p w14:paraId="52E516C6" w14:textId="77777777" w:rsidR="008F3028" w:rsidRPr="00AC4492" w:rsidRDefault="008F3028" w:rsidP="00E968E6">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3.2.5 Видаліть липку стрічку та відкрийте одноразовий захисний </w:t>
      </w:r>
      <w:r w:rsidR="008C6DBD" w:rsidRPr="00AC4492">
        <w:rPr>
          <w:rFonts w:asciiTheme="majorBidi" w:hAnsiTheme="majorBidi" w:cstheme="majorBidi"/>
          <w:sz w:val="24"/>
          <w:szCs w:val="24"/>
          <w:lang w:val="uk-UA"/>
        </w:rPr>
        <w:t>чохол</w:t>
      </w:r>
      <w:r w:rsidR="00E968E6" w:rsidRPr="00AC4492">
        <w:rPr>
          <w:rFonts w:asciiTheme="majorBidi" w:hAnsiTheme="majorBidi" w:cstheme="majorBidi"/>
          <w:sz w:val="24"/>
          <w:szCs w:val="24"/>
          <w:lang w:val="uk-UA"/>
        </w:rPr>
        <w:t xml:space="preserve"> із рентгенографічною пластиною ІР</w:t>
      </w:r>
      <w:r w:rsidRPr="00AC4492">
        <w:rPr>
          <w:rFonts w:asciiTheme="majorBidi" w:hAnsiTheme="majorBidi" w:cstheme="majorBidi"/>
          <w:sz w:val="24"/>
          <w:szCs w:val="24"/>
          <w:lang w:val="uk-UA"/>
        </w:rPr>
        <w:t>.</w:t>
      </w:r>
    </w:p>
    <w:p w14:paraId="39A7869E" w14:textId="77777777" w:rsidR="008F3028" w:rsidRPr="00AC4492" w:rsidRDefault="008F3028" w:rsidP="00E968E6">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3.2.6 </w:t>
      </w:r>
      <w:proofErr w:type="spellStart"/>
      <w:r w:rsidRPr="00AC4492">
        <w:rPr>
          <w:rFonts w:asciiTheme="majorBidi" w:hAnsiTheme="majorBidi" w:cstheme="majorBidi"/>
          <w:sz w:val="24"/>
          <w:szCs w:val="24"/>
          <w:lang w:val="uk-UA"/>
        </w:rPr>
        <w:t>Вийміть</w:t>
      </w:r>
      <w:proofErr w:type="spellEnd"/>
      <w:r w:rsidRPr="00AC4492">
        <w:rPr>
          <w:rFonts w:asciiTheme="majorBidi" w:hAnsiTheme="majorBidi" w:cstheme="majorBidi"/>
          <w:sz w:val="24"/>
          <w:szCs w:val="24"/>
          <w:lang w:val="uk-UA"/>
        </w:rPr>
        <w:t xml:space="preserve"> із захисного </w:t>
      </w:r>
      <w:r w:rsidR="00EC1889" w:rsidRPr="00AC4492">
        <w:rPr>
          <w:rFonts w:asciiTheme="majorBidi" w:hAnsiTheme="majorBidi" w:cstheme="majorBidi"/>
          <w:sz w:val="24"/>
          <w:szCs w:val="24"/>
          <w:lang w:val="uk-UA"/>
        </w:rPr>
        <w:t>чохла</w:t>
      </w:r>
      <w:r w:rsidRPr="00AC4492">
        <w:rPr>
          <w:rFonts w:asciiTheme="majorBidi" w:hAnsiTheme="majorBidi" w:cstheme="majorBidi"/>
          <w:sz w:val="24"/>
          <w:szCs w:val="24"/>
          <w:lang w:val="uk-UA"/>
        </w:rPr>
        <w:t xml:space="preserve"> жорстк</w:t>
      </w:r>
      <w:r w:rsidR="00E968E6" w:rsidRPr="00AC4492">
        <w:rPr>
          <w:rFonts w:asciiTheme="majorBidi" w:hAnsiTheme="majorBidi" w:cstheme="majorBidi"/>
          <w:sz w:val="24"/>
          <w:szCs w:val="24"/>
          <w:lang w:val="uk-UA"/>
        </w:rPr>
        <w:t>у захисну</w:t>
      </w:r>
      <w:r w:rsidRPr="00AC4492">
        <w:rPr>
          <w:rFonts w:asciiTheme="majorBidi" w:hAnsiTheme="majorBidi" w:cstheme="majorBidi"/>
          <w:sz w:val="24"/>
          <w:szCs w:val="24"/>
          <w:lang w:val="uk-UA"/>
        </w:rPr>
        <w:t xml:space="preserve"> </w:t>
      </w:r>
      <w:r w:rsidR="00E968E6" w:rsidRPr="00AC4492">
        <w:rPr>
          <w:rFonts w:asciiTheme="majorBidi" w:hAnsiTheme="majorBidi" w:cstheme="majorBidi"/>
          <w:sz w:val="24"/>
          <w:szCs w:val="24"/>
          <w:lang w:val="uk-UA"/>
        </w:rPr>
        <w:t>картку</w:t>
      </w:r>
      <w:r w:rsidRPr="00AC4492">
        <w:rPr>
          <w:rFonts w:asciiTheme="majorBidi" w:hAnsiTheme="majorBidi" w:cstheme="majorBidi"/>
          <w:sz w:val="24"/>
          <w:szCs w:val="24"/>
          <w:lang w:val="uk-UA"/>
        </w:rPr>
        <w:t xml:space="preserve">, що містить </w:t>
      </w:r>
      <w:r w:rsidR="00E968E6" w:rsidRPr="00AC4492">
        <w:rPr>
          <w:rFonts w:asciiTheme="majorBidi" w:hAnsiTheme="majorBidi" w:cstheme="majorBidi"/>
          <w:sz w:val="24"/>
          <w:szCs w:val="24"/>
          <w:lang w:val="uk-UA"/>
        </w:rPr>
        <w:t>рентгенографічну пластину IP</w:t>
      </w:r>
      <w:r w:rsidRPr="00AC4492">
        <w:rPr>
          <w:rFonts w:asciiTheme="majorBidi" w:hAnsiTheme="majorBidi" w:cstheme="majorBidi"/>
          <w:sz w:val="24"/>
          <w:szCs w:val="24"/>
          <w:lang w:val="uk-UA"/>
        </w:rPr>
        <w:t>.</w:t>
      </w:r>
    </w:p>
    <w:p w14:paraId="6AE42952" w14:textId="77777777" w:rsidR="00747E81" w:rsidRPr="00AC4492" w:rsidRDefault="00747E81" w:rsidP="00747E81">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3.2.7 Тримайте рентгенографічну пластину IP у жорсткій захисній картці, поки вона не буде готова до розміщення в </w:t>
      </w:r>
      <w:proofErr w:type="spellStart"/>
      <w:r w:rsidRPr="00AC4492">
        <w:rPr>
          <w:rFonts w:asciiTheme="majorBidi" w:hAnsiTheme="majorBidi" w:cstheme="majorBidi"/>
          <w:sz w:val="24"/>
          <w:szCs w:val="24"/>
          <w:lang w:val="uk-UA"/>
        </w:rPr>
        <w:t>скануючий</w:t>
      </w:r>
      <w:proofErr w:type="spellEnd"/>
      <w:r w:rsidRPr="00AC4492">
        <w:rPr>
          <w:rFonts w:asciiTheme="majorBidi" w:hAnsiTheme="majorBidi" w:cstheme="majorBidi"/>
          <w:sz w:val="24"/>
          <w:szCs w:val="24"/>
          <w:lang w:val="uk-UA"/>
        </w:rPr>
        <w:t xml:space="preserve"> пристрій, будьте особливо обережно, щоб не торкнутися рентгенографічної пластини IP та не піддавати її впливу джерел навколишнього світла.</w:t>
      </w:r>
    </w:p>
    <w:p w14:paraId="4E122B65" w14:textId="77777777" w:rsidR="00747E81" w:rsidRPr="00AC4492" w:rsidRDefault="00747E81" w:rsidP="00410098">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Примітка: Одноразовий захисний </w:t>
      </w:r>
      <w:r w:rsidR="008C6DBD" w:rsidRPr="00AC4492">
        <w:rPr>
          <w:rFonts w:asciiTheme="majorBidi" w:hAnsiTheme="majorBidi" w:cstheme="majorBidi"/>
          <w:sz w:val="24"/>
          <w:szCs w:val="24"/>
          <w:lang w:val="uk-UA"/>
        </w:rPr>
        <w:t>чохол</w:t>
      </w:r>
      <w:r w:rsidRPr="00AC4492">
        <w:rPr>
          <w:rFonts w:asciiTheme="majorBidi" w:hAnsiTheme="majorBidi" w:cstheme="majorBidi"/>
          <w:sz w:val="24"/>
          <w:szCs w:val="24"/>
          <w:lang w:val="uk-UA"/>
        </w:rPr>
        <w:t xml:space="preserve"> та захисна картка </w:t>
      </w:r>
      <w:r w:rsidR="00410098" w:rsidRPr="00AC4492">
        <w:rPr>
          <w:rFonts w:asciiTheme="majorBidi" w:hAnsiTheme="majorBidi" w:cstheme="majorBidi"/>
          <w:sz w:val="24"/>
          <w:szCs w:val="24"/>
          <w:lang w:val="uk-UA"/>
        </w:rPr>
        <w:t xml:space="preserve">рентгенографічної пластини IP </w:t>
      </w:r>
      <w:r w:rsidRPr="00AC4492">
        <w:rPr>
          <w:rFonts w:asciiTheme="majorBidi" w:hAnsiTheme="majorBidi" w:cstheme="majorBidi"/>
          <w:sz w:val="24"/>
          <w:szCs w:val="24"/>
          <w:lang w:val="uk-UA"/>
        </w:rPr>
        <w:t>є однора</w:t>
      </w:r>
      <w:r w:rsidR="00410098" w:rsidRPr="00AC4492">
        <w:rPr>
          <w:rFonts w:asciiTheme="majorBidi" w:hAnsiTheme="majorBidi" w:cstheme="majorBidi"/>
          <w:sz w:val="24"/>
          <w:szCs w:val="24"/>
          <w:lang w:val="uk-UA"/>
        </w:rPr>
        <w:t>зовими витратними матеріалами,</w:t>
      </w:r>
      <w:r w:rsidRPr="00AC4492">
        <w:rPr>
          <w:rFonts w:asciiTheme="majorBidi" w:hAnsiTheme="majorBidi" w:cstheme="majorBidi"/>
          <w:sz w:val="24"/>
          <w:szCs w:val="24"/>
          <w:lang w:val="uk-UA"/>
        </w:rPr>
        <w:t xml:space="preserve"> їх </w:t>
      </w:r>
      <w:r w:rsidR="00410098" w:rsidRPr="00AC4492">
        <w:rPr>
          <w:rFonts w:asciiTheme="majorBidi" w:hAnsiTheme="majorBidi" w:cstheme="majorBidi"/>
          <w:sz w:val="24"/>
          <w:szCs w:val="24"/>
          <w:lang w:val="uk-UA"/>
        </w:rPr>
        <w:t>заборонено</w:t>
      </w:r>
      <w:r w:rsidRPr="00AC4492">
        <w:rPr>
          <w:rFonts w:asciiTheme="majorBidi" w:hAnsiTheme="majorBidi" w:cstheme="majorBidi"/>
          <w:sz w:val="24"/>
          <w:szCs w:val="24"/>
          <w:lang w:val="uk-UA"/>
        </w:rPr>
        <w:t xml:space="preserve"> використовувати повторно. Багаторазове використання одноразових медичних витратних матеріалів призведе до ризику ятрогенного зараження патогенними мікроорганізмами та нещасних випадків, пов’язаних із наглядом за медични</w:t>
      </w:r>
      <w:r w:rsidR="00410098" w:rsidRPr="00AC4492">
        <w:rPr>
          <w:rFonts w:asciiTheme="majorBidi" w:hAnsiTheme="majorBidi" w:cstheme="majorBidi"/>
          <w:sz w:val="24"/>
          <w:szCs w:val="24"/>
          <w:lang w:val="uk-UA"/>
        </w:rPr>
        <w:t>ми</w:t>
      </w:r>
      <w:r w:rsidRPr="00AC4492">
        <w:rPr>
          <w:rFonts w:asciiTheme="majorBidi" w:hAnsiTheme="majorBidi" w:cstheme="majorBidi"/>
          <w:sz w:val="24"/>
          <w:szCs w:val="24"/>
          <w:lang w:val="uk-UA"/>
        </w:rPr>
        <w:t xml:space="preserve"> вироб</w:t>
      </w:r>
      <w:r w:rsidR="00410098" w:rsidRPr="00AC4492">
        <w:rPr>
          <w:rFonts w:asciiTheme="majorBidi" w:hAnsiTheme="majorBidi" w:cstheme="majorBidi"/>
          <w:sz w:val="24"/>
          <w:szCs w:val="24"/>
          <w:lang w:val="uk-UA"/>
        </w:rPr>
        <w:t>ами</w:t>
      </w:r>
      <w:r w:rsidRPr="00AC4492">
        <w:rPr>
          <w:rFonts w:asciiTheme="majorBidi" w:hAnsiTheme="majorBidi" w:cstheme="majorBidi"/>
          <w:sz w:val="24"/>
          <w:szCs w:val="24"/>
          <w:lang w:val="uk-UA"/>
        </w:rPr>
        <w:t>.</w:t>
      </w:r>
    </w:p>
    <w:p w14:paraId="2A179E3B" w14:textId="77777777" w:rsidR="00747E81" w:rsidRPr="00AC4492" w:rsidRDefault="00747E81" w:rsidP="00F936DD">
      <w:pPr>
        <w:spacing w:after="0" w:line="240" w:lineRule="auto"/>
        <w:rPr>
          <w:rFonts w:asciiTheme="majorBidi" w:hAnsiTheme="majorBidi" w:cstheme="majorBidi"/>
          <w:sz w:val="24"/>
          <w:szCs w:val="24"/>
          <w:u w:val="single"/>
          <w:lang w:val="uk-UA"/>
        </w:rPr>
      </w:pPr>
      <w:r w:rsidRPr="00AC4492">
        <w:rPr>
          <w:rFonts w:asciiTheme="majorBidi" w:hAnsiTheme="majorBidi" w:cstheme="majorBidi"/>
          <w:sz w:val="24"/>
          <w:szCs w:val="24"/>
          <w:u w:val="single"/>
          <w:lang w:val="uk-UA"/>
        </w:rPr>
        <w:t xml:space="preserve">3.3 Зчитування </w:t>
      </w:r>
      <w:r w:rsidR="00F936DD" w:rsidRPr="00AC4492">
        <w:rPr>
          <w:rFonts w:asciiTheme="majorBidi" w:hAnsiTheme="majorBidi" w:cstheme="majorBidi"/>
          <w:sz w:val="24"/>
          <w:szCs w:val="24"/>
          <w:u w:val="single"/>
          <w:lang w:val="uk-UA"/>
        </w:rPr>
        <w:t>рентгенографічних пластин IP</w:t>
      </w:r>
    </w:p>
    <w:p w14:paraId="671DFD6C" w14:textId="77777777" w:rsidR="00747E81" w:rsidRPr="00AC4492" w:rsidRDefault="00747E81" w:rsidP="000E2E5C">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3.3.1 </w:t>
      </w:r>
      <w:r w:rsidR="00F936DD" w:rsidRPr="00AC4492">
        <w:rPr>
          <w:rFonts w:asciiTheme="majorBidi" w:hAnsiTheme="majorBidi" w:cstheme="majorBidi"/>
          <w:sz w:val="24"/>
          <w:szCs w:val="24"/>
          <w:lang w:val="uk-UA"/>
        </w:rPr>
        <w:t>Управління</w:t>
      </w:r>
      <w:r w:rsidRPr="00AC4492">
        <w:rPr>
          <w:rFonts w:asciiTheme="majorBidi" w:hAnsiTheme="majorBidi" w:cstheme="majorBidi"/>
          <w:sz w:val="24"/>
          <w:szCs w:val="24"/>
          <w:lang w:val="uk-UA"/>
        </w:rPr>
        <w:t xml:space="preserve"> екраном сканера або комп’ютером. Коли на екрані з’явиться проекційний інтерфейс, </w:t>
      </w:r>
      <w:r w:rsidR="009A64AE" w:rsidRPr="00AC4492">
        <w:rPr>
          <w:rFonts w:asciiTheme="majorBidi" w:hAnsiTheme="majorBidi" w:cstheme="majorBidi"/>
          <w:sz w:val="24"/>
          <w:szCs w:val="24"/>
          <w:lang w:val="uk-UA"/>
        </w:rPr>
        <w:t>тримайте</w:t>
      </w:r>
      <w:r w:rsidRPr="00AC4492">
        <w:rPr>
          <w:rFonts w:asciiTheme="majorBidi" w:hAnsiTheme="majorBidi" w:cstheme="majorBidi"/>
          <w:sz w:val="24"/>
          <w:szCs w:val="24"/>
          <w:lang w:val="uk-UA"/>
        </w:rPr>
        <w:t xml:space="preserve"> </w:t>
      </w:r>
      <w:r w:rsidR="00F936DD" w:rsidRPr="00AC4492">
        <w:rPr>
          <w:rFonts w:asciiTheme="majorBidi" w:hAnsiTheme="majorBidi" w:cstheme="majorBidi"/>
          <w:sz w:val="24"/>
          <w:szCs w:val="24"/>
          <w:lang w:val="uk-UA"/>
        </w:rPr>
        <w:t>рентгенографічн</w:t>
      </w:r>
      <w:r w:rsidR="000E2E5C" w:rsidRPr="00AC4492">
        <w:rPr>
          <w:rFonts w:asciiTheme="majorBidi" w:hAnsiTheme="majorBidi" w:cstheme="majorBidi"/>
          <w:sz w:val="24"/>
          <w:szCs w:val="24"/>
          <w:lang w:val="uk-UA"/>
        </w:rPr>
        <w:t>у</w:t>
      </w:r>
      <w:r w:rsidR="00F936DD" w:rsidRPr="00AC4492">
        <w:rPr>
          <w:rFonts w:asciiTheme="majorBidi" w:hAnsiTheme="majorBidi" w:cstheme="majorBidi"/>
          <w:sz w:val="24"/>
          <w:szCs w:val="24"/>
          <w:lang w:val="uk-UA"/>
        </w:rPr>
        <w:t xml:space="preserve"> пластин</w:t>
      </w:r>
      <w:r w:rsidR="000E2E5C" w:rsidRPr="00AC4492">
        <w:rPr>
          <w:rFonts w:asciiTheme="majorBidi" w:hAnsiTheme="majorBidi" w:cstheme="majorBidi"/>
          <w:sz w:val="24"/>
          <w:szCs w:val="24"/>
          <w:lang w:val="uk-UA"/>
        </w:rPr>
        <w:t>у</w:t>
      </w:r>
      <w:r w:rsidR="00F936DD" w:rsidRPr="00AC4492">
        <w:rPr>
          <w:rFonts w:asciiTheme="majorBidi" w:hAnsiTheme="majorBidi" w:cstheme="majorBidi"/>
          <w:sz w:val="24"/>
          <w:szCs w:val="24"/>
          <w:lang w:val="uk-UA"/>
        </w:rPr>
        <w:t xml:space="preserve"> IP </w:t>
      </w:r>
      <w:r w:rsidRPr="00AC4492">
        <w:rPr>
          <w:rFonts w:asciiTheme="majorBidi" w:hAnsiTheme="majorBidi" w:cstheme="majorBidi"/>
          <w:sz w:val="24"/>
          <w:szCs w:val="24"/>
          <w:lang w:val="uk-UA"/>
        </w:rPr>
        <w:t xml:space="preserve">з жорсткою захисною карткою біля </w:t>
      </w:r>
      <w:r w:rsidR="009A64AE" w:rsidRPr="00AC4492">
        <w:rPr>
          <w:rFonts w:asciiTheme="majorBidi" w:hAnsiTheme="majorBidi" w:cstheme="majorBidi"/>
          <w:sz w:val="24"/>
          <w:szCs w:val="24"/>
          <w:lang w:val="uk-UA"/>
        </w:rPr>
        <w:t>кришки</w:t>
      </w:r>
      <w:r w:rsidRPr="00AC4492">
        <w:rPr>
          <w:rFonts w:asciiTheme="majorBidi" w:hAnsiTheme="majorBidi" w:cstheme="majorBidi"/>
          <w:sz w:val="24"/>
          <w:szCs w:val="24"/>
          <w:lang w:val="uk-UA"/>
        </w:rPr>
        <w:t>.</w:t>
      </w:r>
    </w:p>
    <w:p w14:paraId="048FF6B9" w14:textId="77777777" w:rsidR="00747E81" w:rsidRPr="00AC4492" w:rsidRDefault="00747E81" w:rsidP="000E2E5C">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3.3.2 Після того, як </w:t>
      </w:r>
      <w:r w:rsidR="009A64AE" w:rsidRPr="00AC4492">
        <w:rPr>
          <w:rFonts w:asciiTheme="majorBidi" w:hAnsiTheme="majorBidi" w:cstheme="majorBidi"/>
          <w:sz w:val="24"/>
          <w:szCs w:val="24"/>
          <w:lang w:val="uk-UA"/>
        </w:rPr>
        <w:t>кришка</w:t>
      </w:r>
      <w:r w:rsidR="000E2E5C" w:rsidRPr="00AC4492">
        <w:rPr>
          <w:rFonts w:asciiTheme="majorBidi" w:hAnsiTheme="majorBidi" w:cstheme="majorBidi"/>
          <w:sz w:val="24"/>
          <w:szCs w:val="24"/>
          <w:lang w:val="uk-UA"/>
        </w:rPr>
        <w:t xml:space="preserve"> для</w:t>
      </w:r>
      <w:r w:rsidRPr="00AC4492">
        <w:rPr>
          <w:rFonts w:asciiTheme="majorBidi" w:hAnsiTheme="majorBidi" w:cstheme="majorBidi"/>
          <w:sz w:val="24"/>
          <w:szCs w:val="24"/>
          <w:lang w:val="uk-UA"/>
        </w:rPr>
        <w:t xml:space="preserve"> </w:t>
      </w:r>
      <w:r w:rsidR="000E2E5C" w:rsidRPr="00AC4492">
        <w:rPr>
          <w:rFonts w:asciiTheme="majorBidi" w:hAnsiTheme="majorBidi" w:cstheme="majorBidi"/>
          <w:sz w:val="24"/>
          <w:szCs w:val="24"/>
          <w:lang w:val="uk-UA"/>
        </w:rPr>
        <w:t xml:space="preserve">рентгенографічної пластини IP </w:t>
      </w:r>
      <w:r w:rsidRPr="00AC4492">
        <w:rPr>
          <w:rFonts w:asciiTheme="majorBidi" w:hAnsiTheme="majorBidi" w:cstheme="majorBidi"/>
          <w:sz w:val="24"/>
          <w:szCs w:val="24"/>
          <w:lang w:val="uk-UA"/>
        </w:rPr>
        <w:t>відкр</w:t>
      </w:r>
      <w:r w:rsidR="009A64AE" w:rsidRPr="00AC4492">
        <w:rPr>
          <w:rFonts w:asciiTheme="majorBidi" w:hAnsiTheme="majorBidi" w:cstheme="majorBidi"/>
          <w:sz w:val="24"/>
          <w:szCs w:val="24"/>
          <w:lang w:val="uk-UA"/>
        </w:rPr>
        <w:t>иється</w:t>
      </w:r>
      <w:r w:rsidRPr="00AC4492">
        <w:rPr>
          <w:rFonts w:asciiTheme="majorBidi" w:hAnsiTheme="majorBidi" w:cstheme="majorBidi"/>
          <w:sz w:val="24"/>
          <w:szCs w:val="24"/>
          <w:lang w:val="uk-UA"/>
        </w:rPr>
        <w:t xml:space="preserve">, </w:t>
      </w:r>
      <w:r w:rsidR="000E2E5C" w:rsidRPr="00AC4492">
        <w:rPr>
          <w:rFonts w:asciiTheme="majorBidi" w:hAnsiTheme="majorBidi" w:cstheme="majorBidi"/>
          <w:sz w:val="24"/>
          <w:szCs w:val="24"/>
          <w:lang w:val="uk-UA"/>
        </w:rPr>
        <w:t>встановіть її.</w:t>
      </w:r>
    </w:p>
    <w:p w14:paraId="21F8CC8F" w14:textId="77777777" w:rsidR="00747E81" w:rsidRPr="00AC4492" w:rsidRDefault="00747E81" w:rsidP="000E2E5C">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lastRenderedPageBreak/>
        <w:t xml:space="preserve">3.3.3 Після сканування зображення буде відображатися на екрані сканера та комп'ютері. </w:t>
      </w:r>
      <w:proofErr w:type="spellStart"/>
      <w:r w:rsidRPr="00AC4492">
        <w:rPr>
          <w:rFonts w:asciiTheme="majorBidi" w:hAnsiTheme="majorBidi" w:cstheme="majorBidi"/>
          <w:sz w:val="24"/>
          <w:szCs w:val="24"/>
          <w:lang w:val="uk-UA"/>
        </w:rPr>
        <w:t>Вийміть</w:t>
      </w:r>
      <w:proofErr w:type="spellEnd"/>
      <w:r w:rsidRPr="00AC4492">
        <w:rPr>
          <w:rFonts w:asciiTheme="majorBidi" w:hAnsiTheme="majorBidi" w:cstheme="majorBidi"/>
          <w:sz w:val="24"/>
          <w:szCs w:val="24"/>
          <w:lang w:val="uk-UA"/>
        </w:rPr>
        <w:t xml:space="preserve"> </w:t>
      </w:r>
      <w:r w:rsidR="000E2E5C" w:rsidRPr="00AC4492">
        <w:rPr>
          <w:rFonts w:asciiTheme="majorBidi" w:hAnsiTheme="majorBidi" w:cstheme="majorBidi"/>
          <w:sz w:val="24"/>
          <w:szCs w:val="24"/>
          <w:lang w:val="uk-UA"/>
        </w:rPr>
        <w:t>рентгенографічну пластину IP</w:t>
      </w:r>
      <w:r w:rsidRPr="00AC4492">
        <w:rPr>
          <w:rFonts w:asciiTheme="majorBidi" w:hAnsiTheme="majorBidi" w:cstheme="majorBidi"/>
          <w:sz w:val="24"/>
          <w:szCs w:val="24"/>
          <w:lang w:val="uk-UA"/>
        </w:rPr>
        <w:t>.</w:t>
      </w:r>
    </w:p>
    <w:p w14:paraId="60CC4A03" w14:textId="77777777" w:rsidR="00E968E6" w:rsidRPr="00AC4492" w:rsidRDefault="00747E81" w:rsidP="00725164">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3.3.4 Після сканування </w:t>
      </w:r>
      <w:proofErr w:type="spellStart"/>
      <w:r w:rsidRPr="00AC4492">
        <w:rPr>
          <w:rFonts w:asciiTheme="majorBidi" w:hAnsiTheme="majorBidi" w:cstheme="majorBidi"/>
          <w:sz w:val="24"/>
          <w:szCs w:val="24"/>
          <w:lang w:val="uk-UA"/>
        </w:rPr>
        <w:t>вийміть</w:t>
      </w:r>
      <w:proofErr w:type="spellEnd"/>
      <w:r w:rsidRPr="00AC4492">
        <w:rPr>
          <w:rFonts w:asciiTheme="majorBidi" w:hAnsiTheme="majorBidi" w:cstheme="majorBidi"/>
          <w:sz w:val="24"/>
          <w:szCs w:val="24"/>
          <w:lang w:val="uk-UA"/>
        </w:rPr>
        <w:t xml:space="preserve"> із </w:t>
      </w:r>
      <w:r w:rsidR="009A64AE" w:rsidRPr="00AC4492">
        <w:rPr>
          <w:rFonts w:asciiTheme="majorBidi" w:hAnsiTheme="majorBidi" w:cstheme="majorBidi"/>
          <w:sz w:val="24"/>
          <w:szCs w:val="24"/>
          <w:lang w:val="uk-UA"/>
        </w:rPr>
        <w:t>контейнера</w:t>
      </w:r>
      <w:r w:rsidRPr="00AC4492">
        <w:rPr>
          <w:rFonts w:asciiTheme="majorBidi" w:hAnsiTheme="majorBidi" w:cstheme="majorBidi"/>
          <w:sz w:val="24"/>
          <w:szCs w:val="24"/>
          <w:lang w:val="uk-UA"/>
        </w:rPr>
        <w:t xml:space="preserve"> </w:t>
      </w:r>
      <w:r w:rsidR="007B0291" w:rsidRPr="00AC4492">
        <w:rPr>
          <w:rFonts w:asciiTheme="majorBidi" w:hAnsiTheme="majorBidi" w:cstheme="majorBidi"/>
          <w:sz w:val="24"/>
          <w:szCs w:val="24"/>
          <w:lang w:val="uk-UA"/>
        </w:rPr>
        <w:t xml:space="preserve">рентгенографічну пластину IP </w:t>
      </w:r>
      <w:r w:rsidRPr="00AC4492">
        <w:rPr>
          <w:rFonts w:asciiTheme="majorBidi" w:hAnsiTheme="majorBidi" w:cstheme="majorBidi"/>
          <w:sz w:val="24"/>
          <w:szCs w:val="24"/>
          <w:lang w:val="uk-UA"/>
        </w:rPr>
        <w:t xml:space="preserve">та покладіть її у </w:t>
      </w:r>
      <w:r w:rsidR="009A64AE" w:rsidRPr="00AC4492">
        <w:rPr>
          <w:rFonts w:asciiTheme="majorBidi" w:hAnsiTheme="majorBidi" w:cstheme="majorBidi"/>
          <w:sz w:val="24"/>
          <w:szCs w:val="24"/>
          <w:lang w:val="uk-UA"/>
        </w:rPr>
        <w:t>лоток</w:t>
      </w:r>
      <w:r w:rsidRPr="00AC4492">
        <w:rPr>
          <w:rFonts w:asciiTheme="majorBidi" w:hAnsiTheme="majorBidi" w:cstheme="majorBidi"/>
          <w:sz w:val="24"/>
          <w:szCs w:val="24"/>
          <w:lang w:val="uk-UA"/>
        </w:rPr>
        <w:t xml:space="preserve"> для зберігання</w:t>
      </w:r>
      <w:r w:rsidR="00725164" w:rsidRPr="00AC4492">
        <w:rPr>
          <w:rFonts w:asciiTheme="majorBidi" w:hAnsiTheme="majorBidi" w:cstheme="majorBidi"/>
          <w:sz w:val="24"/>
          <w:szCs w:val="24"/>
          <w:lang w:val="uk-UA"/>
        </w:rPr>
        <w:t>.</w:t>
      </w:r>
    </w:p>
    <w:p w14:paraId="18403A8C" w14:textId="77777777" w:rsidR="00347C99" w:rsidRPr="00AC4492" w:rsidRDefault="00347C99" w:rsidP="00D7328C">
      <w:pPr>
        <w:spacing w:after="0" w:line="240" w:lineRule="auto"/>
        <w:rPr>
          <w:rFonts w:asciiTheme="majorBidi" w:hAnsiTheme="majorBidi" w:cstheme="majorBidi"/>
          <w:sz w:val="24"/>
          <w:szCs w:val="24"/>
          <w:u w:val="single"/>
          <w:lang w:val="uk-UA"/>
        </w:rPr>
      </w:pPr>
      <w:r w:rsidRPr="00AC4492">
        <w:rPr>
          <w:rFonts w:asciiTheme="majorBidi" w:hAnsiTheme="majorBidi" w:cstheme="majorBidi"/>
          <w:sz w:val="24"/>
          <w:szCs w:val="24"/>
          <w:u w:val="single"/>
          <w:lang w:val="uk-UA"/>
        </w:rPr>
        <w:t>3.4 Ст</w:t>
      </w:r>
      <w:r w:rsidR="00D7328C" w:rsidRPr="00AC4492">
        <w:rPr>
          <w:rFonts w:asciiTheme="majorBidi" w:hAnsiTheme="majorBidi" w:cstheme="majorBidi"/>
          <w:sz w:val="24"/>
          <w:szCs w:val="24"/>
          <w:u w:val="single"/>
          <w:lang w:val="uk-UA"/>
        </w:rPr>
        <w:t>и</w:t>
      </w:r>
      <w:r w:rsidRPr="00AC4492">
        <w:rPr>
          <w:rFonts w:asciiTheme="majorBidi" w:hAnsiTheme="majorBidi" w:cstheme="majorBidi"/>
          <w:sz w:val="24"/>
          <w:szCs w:val="24"/>
          <w:u w:val="single"/>
          <w:lang w:val="uk-UA"/>
        </w:rPr>
        <w:t>р</w:t>
      </w:r>
      <w:r w:rsidR="00D7328C" w:rsidRPr="00AC4492">
        <w:rPr>
          <w:rFonts w:asciiTheme="majorBidi" w:hAnsiTheme="majorBidi" w:cstheme="majorBidi"/>
          <w:sz w:val="24"/>
          <w:szCs w:val="24"/>
          <w:u w:val="single"/>
          <w:lang w:val="uk-UA"/>
        </w:rPr>
        <w:t>ання</w:t>
      </w:r>
      <w:r w:rsidRPr="00AC4492">
        <w:rPr>
          <w:rFonts w:asciiTheme="majorBidi" w:hAnsiTheme="majorBidi" w:cstheme="majorBidi"/>
          <w:sz w:val="24"/>
          <w:szCs w:val="24"/>
          <w:u w:val="single"/>
          <w:lang w:val="uk-UA"/>
        </w:rPr>
        <w:t xml:space="preserve"> </w:t>
      </w:r>
      <w:r w:rsidR="00D7328C" w:rsidRPr="00AC4492">
        <w:rPr>
          <w:rFonts w:asciiTheme="majorBidi" w:hAnsiTheme="majorBidi" w:cstheme="majorBidi"/>
          <w:sz w:val="24"/>
          <w:szCs w:val="24"/>
          <w:u w:val="single"/>
          <w:lang w:val="uk-UA"/>
        </w:rPr>
        <w:t>рентгенографічної пластини IP</w:t>
      </w:r>
    </w:p>
    <w:p w14:paraId="7312BE16" w14:textId="77777777" w:rsidR="00347C99" w:rsidRPr="00AC4492" w:rsidRDefault="00347C99" w:rsidP="00D7328C">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Після зчитування</w:t>
      </w:r>
      <w:r w:rsidR="00D7328C" w:rsidRPr="00AC4492">
        <w:rPr>
          <w:rFonts w:asciiTheme="majorBidi" w:hAnsiTheme="majorBidi" w:cstheme="majorBidi"/>
          <w:sz w:val="24"/>
          <w:szCs w:val="24"/>
          <w:lang w:val="uk-UA"/>
        </w:rPr>
        <w:t>,</w:t>
      </w:r>
      <w:r w:rsidRPr="00AC4492">
        <w:rPr>
          <w:rFonts w:asciiTheme="majorBidi" w:hAnsiTheme="majorBidi" w:cstheme="majorBidi"/>
          <w:sz w:val="24"/>
          <w:szCs w:val="24"/>
          <w:lang w:val="uk-UA"/>
        </w:rPr>
        <w:t xml:space="preserve"> дані зображення </w:t>
      </w:r>
      <w:r w:rsidR="00D7328C" w:rsidRPr="00AC4492">
        <w:rPr>
          <w:rFonts w:asciiTheme="majorBidi" w:hAnsiTheme="majorBidi" w:cstheme="majorBidi"/>
          <w:sz w:val="24"/>
          <w:szCs w:val="24"/>
          <w:lang w:val="uk-UA"/>
        </w:rPr>
        <w:t>на рентгенографічній пластині IP</w:t>
      </w:r>
      <w:r w:rsidRPr="00AC4492">
        <w:rPr>
          <w:rFonts w:asciiTheme="majorBidi" w:hAnsiTheme="majorBidi" w:cstheme="majorBidi"/>
          <w:sz w:val="24"/>
          <w:szCs w:val="24"/>
          <w:lang w:val="uk-UA"/>
        </w:rPr>
        <w:t xml:space="preserve"> автоматично </w:t>
      </w:r>
      <w:r w:rsidR="00D7328C" w:rsidRPr="00AC4492">
        <w:rPr>
          <w:rFonts w:asciiTheme="majorBidi" w:hAnsiTheme="majorBidi" w:cstheme="majorBidi"/>
          <w:sz w:val="24"/>
          <w:szCs w:val="24"/>
          <w:lang w:val="uk-UA"/>
        </w:rPr>
        <w:t>стираються до того, як пластина</w:t>
      </w:r>
      <w:r w:rsidRPr="00AC4492">
        <w:rPr>
          <w:rFonts w:asciiTheme="majorBidi" w:hAnsiTheme="majorBidi" w:cstheme="majorBidi"/>
          <w:sz w:val="24"/>
          <w:szCs w:val="24"/>
          <w:lang w:val="uk-UA"/>
        </w:rPr>
        <w:t xml:space="preserve"> потрапить у </w:t>
      </w:r>
      <w:r w:rsidR="009A64AE" w:rsidRPr="00AC4492">
        <w:rPr>
          <w:rFonts w:asciiTheme="majorBidi" w:hAnsiTheme="majorBidi" w:cstheme="majorBidi"/>
          <w:sz w:val="24"/>
          <w:szCs w:val="24"/>
          <w:lang w:val="uk-UA"/>
        </w:rPr>
        <w:t>контейнер</w:t>
      </w:r>
      <w:r w:rsidRPr="00AC4492">
        <w:rPr>
          <w:rFonts w:asciiTheme="majorBidi" w:hAnsiTheme="majorBidi" w:cstheme="majorBidi"/>
          <w:sz w:val="24"/>
          <w:szCs w:val="24"/>
          <w:lang w:val="uk-UA"/>
        </w:rPr>
        <w:t xml:space="preserve"> </w:t>
      </w:r>
      <w:r w:rsidR="00D7328C" w:rsidRPr="00AC4492">
        <w:rPr>
          <w:rFonts w:asciiTheme="majorBidi" w:hAnsiTheme="majorBidi" w:cstheme="majorBidi"/>
          <w:sz w:val="24"/>
          <w:szCs w:val="24"/>
          <w:lang w:val="uk-UA"/>
        </w:rPr>
        <w:t>для рентгенографічних пластин IP сканера</w:t>
      </w:r>
      <w:r w:rsidRPr="00AC4492">
        <w:rPr>
          <w:rFonts w:asciiTheme="majorBidi" w:hAnsiTheme="majorBidi" w:cstheme="majorBidi"/>
          <w:sz w:val="24"/>
          <w:szCs w:val="24"/>
          <w:lang w:val="uk-UA"/>
        </w:rPr>
        <w:t xml:space="preserve">. Однак якщо </w:t>
      </w:r>
      <w:r w:rsidR="00D7328C" w:rsidRPr="00AC4492">
        <w:rPr>
          <w:rFonts w:asciiTheme="majorBidi" w:hAnsiTheme="majorBidi" w:cstheme="majorBidi"/>
          <w:sz w:val="24"/>
          <w:szCs w:val="24"/>
          <w:lang w:val="uk-UA"/>
        </w:rPr>
        <w:t xml:space="preserve">рентгенографічна пластина IP </w:t>
      </w:r>
      <w:r w:rsidRPr="00AC4492">
        <w:rPr>
          <w:rFonts w:asciiTheme="majorBidi" w:hAnsiTheme="majorBidi" w:cstheme="majorBidi"/>
          <w:sz w:val="24"/>
          <w:szCs w:val="24"/>
          <w:lang w:val="uk-UA"/>
        </w:rPr>
        <w:t xml:space="preserve">використовується вперше, або вона зберігалася більше 24 годин, або зберігалася в темній кімнаті, або дані зображення </w:t>
      </w:r>
      <w:r w:rsidR="00D7328C" w:rsidRPr="00AC4492">
        <w:rPr>
          <w:rFonts w:asciiTheme="majorBidi" w:hAnsiTheme="majorBidi" w:cstheme="majorBidi"/>
          <w:sz w:val="24"/>
          <w:szCs w:val="24"/>
          <w:lang w:val="uk-UA"/>
        </w:rPr>
        <w:t xml:space="preserve">на рентгенографічній пластині IP </w:t>
      </w:r>
      <w:r w:rsidRPr="00AC4492">
        <w:rPr>
          <w:rFonts w:asciiTheme="majorBidi" w:hAnsiTheme="majorBidi" w:cstheme="majorBidi"/>
          <w:sz w:val="24"/>
          <w:szCs w:val="24"/>
          <w:lang w:val="uk-UA"/>
        </w:rPr>
        <w:t>не ст</w:t>
      </w:r>
      <w:r w:rsidR="00D7328C" w:rsidRPr="00AC4492">
        <w:rPr>
          <w:rFonts w:asciiTheme="majorBidi" w:hAnsiTheme="majorBidi" w:cstheme="majorBidi"/>
          <w:sz w:val="24"/>
          <w:szCs w:val="24"/>
          <w:lang w:val="uk-UA"/>
        </w:rPr>
        <w:t>е</w:t>
      </w:r>
      <w:r w:rsidRPr="00AC4492">
        <w:rPr>
          <w:rFonts w:asciiTheme="majorBidi" w:hAnsiTheme="majorBidi" w:cstheme="majorBidi"/>
          <w:sz w:val="24"/>
          <w:szCs w:val="24"/>
          <w:lang w:val="uk-UA"/>
        </w:rPr>
        <w:t>р</w:t>
      </w:r>
      <w:r w:rsidR="00D7328C" w:rsidRPr="00AC4492">
        <w:rPr>
          <w:rFonts w:asciiTheme="majorBidi" w:hAnsiTheme="majorBidi" w:cstheme="majorBidi"/>
          <w:sz w:val="24"/>
          <w:szCs w:val="24"/>
          <w:lang w:val="uk-UA"/>
        </w:rPr>
        <w:t>ті</w:t>
      </w:r>
      <w:r w:rsidRPr="00AC4492">
        <w:rPr>
          <w:rFonts w:asciiTheme="majorBidi" w:hAnsiTheme="majorBidi" w:cstheme="majorBidi"/>
          <w:sz w:val="24"/>
          <w:szCs w:val="24"/>
          <w:lang w:val="uk-UA"/>
        </w:rPr>
        <w:t>, необхідно провести стирання.</w:t>
      </w:r>
    </w:p>
    <w:p w14:paraId="311338CC" w14:textId="77777777" w:rsidR="00D7328C" w:rsidRPr="00AC4492" w:rsidRDefault="00347C99" w:rsidP="00347C99">
      <w:pPr>
        <w:spacing w:after="0" w:line="240" w:lineRule="auto"/>
        <w:rPr>
          <w:rFonts w:asciiTheme="majorBidi" w:hAnsiTheme="majorBidi" w:cstheme="majorBidi"/>
          <w:sz w:val="24"/>
          <w:szCs w:val="24"/>
          <w:u w:val="single"/>
          <w:lang w:val="uk-UA"/>
        </w:rPr>
      </w:pPr>
      <w:r w:rsidRPr="00AC4492">
        <w:rPr>
          <w:rFonts w:asciiTheme="majorBidi" w:hAnsiTheme="majorBidi" w:cstheme="majorBidi"/>
          <w:sz w:val="24"/>
          <w:szCs w:val="24"/>
          <w:u w:val="single"/>
          <w:lang w:val="uk-UA"/>
        </w:rPr>
        <w:t>3.5 Інструкції з експлу</w:t>
      </w:r>
      <w:r w:rsidR="00D7328C" w:rsidRPr="00AC4492">
        <w:rPr>
          <w:rFonts w:asciiTheme="majorBidi" w:hAnsiTheme="majorBidi" w:cstheme="majorBidi"/>
          <w:sz w:val="24"/>
          <w:szCs w:val="24"/>
          <w:u w:val="single"/>
          <w:lang w:val="uk-UA"/>
        </w:rPr>
        <w:t>атації програмного забезпечення</w:t>
      </w:r>
    </w:p>
    <w:p w14:paraId="4976A5AD" w14:textId="77777777" w:rsidR="00347C99" w:rsidRPr="00AC4492" w:rsidRDefault="00347C99" w:rsidP="00347C99">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3.5.1 Модуль входу</w:t>
      </w:r>
    </w:p>
    <w:p w14:paraId="67BEC732" w14:textId="77777777" w:rsidR="00725164" w:rsidRPr="00AC4492" w:rsidRDefault="00347C99" w:rsidP="00FC0CE6">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Двічі </w:t>
      </w:r>
      <w:proofErr w:type="spellStart"/>
      <w:r w:rsidR="00FC0CE6" w:rsidRPr="00AC4492">
        <w:rPr>
          <w:rFonts w:asciiTheme="majorBidi" w:hAnsiTheme="majorBidi" w:cstheme="majorBidi"/>
          <w:sz w:val="24"/>
          <w:szCs w:val="24"/>
          <w:lang w:val="uk-UA"/>
        </w:rPr>
        <w:t>натисніть</w:t>
      </w:r>
      <w:r w:rsidRPr="00AC4492">
        <w:rPr>
          <w:rFonts w:asciiTheme="majorBidi" w:hAnsiTheme="majorBidi" w:cstheme="majorBidi"/>
          <w:sz w:val="24"/>
          <w:szCs w:val="24"/>
          <w:lang w:val="uk-UA"/>
        </w:rPr>
        <w:t>“Ai</w:t>
      </w:r>
      <w:proofErr w:type="spellEnd"/>
      <w:r w:rsidRPr="00AC4492">
        <w:rPr>
          <w:rFonts w:asciiTheme="majorBidi" w:hAnsiTheme="majorBidi" w:cstheme="majorBidi"/>
          <w:sz w:val="24"/>
          <w:szCs w:val="24"/>
          <w:lang w:val="uk-UA"/>
        </w:rPr>
        <w:t>-</w:t>
      </w:r>
      <w:proofErr w:type="spellStart"/>
      <w:r w:rsidRPr="00AC4492">
        <w:rPr>
          <w:rFonts w:asciiTheme="majorBidi" w:hAnsiTheme="majorBidi" w:cstheme="majorBidi"/>
          <w:sz w:val="24"/>
          <w:szCs w:val="24"/>
          <w:lang w:val="uk-UA"/>
        </w:rPr>
        <w:t>Dental</w:t>
      </w:r>
      <w:proofErr w:type="spellEnd"/>
      <w:r w:rsidRPr="00AC4492">
        <w:rPr>
          <w:rFonts w:asciiTheme="majorBidi" w:hAnsiTheme="majorBidi" w:cstheme="majorBidi"/>
          <w:sz w:val="24"/>
          <w:szCs w:val="24"/>
          <w:lang w:val="uk-UA"/>
        </w:rPr>
        <w:t xml:space="preserve">-Server”, щоб запустити сервер. Після успішного запуску сервера (як показано на </w:t>
      </w:r>
      <w:r w:rsidR="00FC0CE6" w:rsidRPr="00AC4492">
        <w:rPr>
          <w:rFonts w:asciiTheme="majorBidi" w:hAnsiTheme="majorBidi" w:cstheme="majorBidi"/>
          <w:sz w:val="24"/>
          <w:szCs w:val="24"/>
          <w:lang w:val="uk-UA"/>
        </w:rPr>
        <w:t>рисунку</w:t>
      </w:r>
      <w:r w:rsidRPr="00AC4492">
        <w:rPr>
          <w:rFonts w:asciiTheme="majorBidi" w:hAnsiTheme="majorBidi" w:cstheme="majorBidi"/>
          <w:sz w:val="24"/>
          <w:szCs w:val="24"/>
          <w:lang w:val="uk-UA"/>
        </w:rPr>
        <w:t xml:space="preserve"> 10), двічі </w:t>
      </w:r>
      <w:r w:rsidR="00FC0CE6" w:rsidRPr="00AC4492">
        <w:rPr>
          <w:rFonts w:asciiTheme="majorBidi" w:hAnsiTheme="majorBidi" w:cstheme="majorBidi"/>
          <w:sz w:val="24"/>
          <w:szCs w:val="24"/>
          <w:lang w:val="uk-UA"/>
        </w:rPr>
        <w:t>натисніт</w:t>
      </w:r>
      <w:r w:rsidRPr="00AC4492">
        <w:rPr>
          <w:rFonts w:asciiTheme="majorBidi" w:hAnsiTheme="majorBidi" w:cstheme="majorBidi"/>
          <w:sz w:val="24"/>
          <w:szCs w:val="24"/>
          <w:lang w:val="uk-UA"/>
        </w:rPr>
        <w:t>ь «</w:t>
      </w:r>
      <w:proofErr w:type="spellStart"/>
      <w:r w:rsidRPr="00AC4492">
        <w:rPr>
          <w:rFonts w:asciiTheme="majorBidi" w:hAnsiTheme="majorBidi" w:cstheme="majorBidi"/>
          <w:sz w:val="24"/>
          <w:szCs w:val="24"/>
          <w:lang w:val="uk-UA"/>
        </w:rPr>
        <w:t>Ai-Dental-Client</w:t>
      </w:r>
      <w:proofErr w:type="spellEnd"/>
      <w:r w:rsidRPr="00AC4492">
        <w:rPr>
          <w:rFonts w:asciiTheme="majorBidi" w:hAnsiTheme="majorBidi" w:cstheme="majorBidi"/>
          <w:sz w:val="24"/>
          <w:szCs w:val="24"/>
          <w:lang w:val="uk-UA"/>
        </w:rPr>
        <w:t xml:space="preserve">», щоб запустити програмне забезпечення та увійти в інтерфейс входу в програмне забезпечення (як показано на </w:t>
      </w:r>
      <w:r w:rsidR="00FC0CE6" w:rsidRPr="00AC4492">
        <w:rPr>
          <w:rFonts w:asciiTheme="majorBidi" w:hAnsiTheme="majorBidi" w:cstheme="majorBidi"/>
          <w:sz w:val="24"/>
          <w:szCs w:val="24"/>
          <w:lang w:val="uk-UA"/>
        </w:rPr>
        <w:t>рисунку</w:t>
      </w:r>
      <w:r w:rsidRPr="00AC4492">
        <w:rPr>
          <w:rFonts w:asciiTheme="majorBidi" w:hAnsiTheme="majorBidi" w:cstheme="majorBidi"/>
          <w:sz w:val="24"/>
          <w:szCs w:val="24"/>
          <w:lang w:val="uk-UA"/>
        </w:rPr>
        <w:t xml:space="preserve"> 11). Введіть ім'я користувача та посаду та натисніть кнопку </w:t>
      </w:r>
      <w:r w:rsidR="00FC0CE6" w:rsidRPr="00AC4492">
        <w:rPr>
          <w:rFonts w:asciiTheme="majorBidi" w:hAnsiTheme="majorBidi" w:cstheme="majorBidi"/>
          <w:sz w:val="24"/>
          <w:szCs w:val="24"/>
          <w:lang w:val="uk-UA"/>
        </w:rPr>
        <w:t>“</w:t>
      </w:r>
      <w:proofErr w:type="spellStart"/>
      <w:r w:rsidR="00FC0CE6" w:rsidRPr="00AC4492">
        <w:rPr>
          <w:rFonts w:asciiTheme="majorBidi" w:hAnsiTheme="majorBidi" w:cstheme="majorBidi"/>
          <w:sz w:val="24"/>
          <w:szCs w:val="24"/>
          <w:lang w:val="uk-UA"/>
        </w:rPr>
        <w:t>Login</w:t>
      </w:r>
      <w:proofErr w:type="spellEnd"/>
      <w:r w:rsidR="00FC0CE6" w:rsidRPr="00AC4492">
        <w:rPr>
          <w:rFonts w:asciiTheme="majorBidi" w:hAnsiTheme="majorBidi" w:cstheme="majorBidi"/>
          <w:sz w:val="24"/>
          <w:szCs w:val="24"/>
          <w:lang w:val="uk-UA"/>
        </w:rPr>
        <w:t>” (</w:t>
      </w:r>
      <w:r w:rsidRPr="00AC4492">
        <w:rPr>
          <w:rFonts w:asciiTheme="majorBidi" w:hAnsiTheme="majorBidi" w:cstheme="majorBidi"/>
          <w:sz w:val="24"/>
          <w:szCs w:val="24"/>
          <w:lang w:val="uk-UA"/>
        </w:rPr>
        <w:t>Вхід</w:t>
      </w:r>
      <w:r w:rsidR="00FC0CE6" w:rsidRPr="00AC4492">
        <w:rPr>
          <w:rFonts w:asciiTheme="majorBidi" w:hAnsiTheme="majorBidi" w:cstheme="majorBidi"/>
          <w:sz w:val="24"/>
          <w:szCs w:val="24"/>
          <w:lang w:val="uk-UA"/>
        </w:rPr>
        <w:t>)</w:t>
      </w:r>
      <w:r w:rsidRPr="00AC4492">
        <w:rPr>
          <w:rFonts w:asciiTheme="majorBidi" w:hAnsiTheme="majorBidi" w:cstheme="majorBidi"/>
          <w:sz w:val="24"/>
          <w:szCs w:val="24"/>
          <w:lang w:val="uk-UA"/>
        </w:rPr>
        <w:t xml:space="preserve">, щоб увійти в основний інтерфейс, як показано на </w:t>
      </w:r>
      <w:r w:rsidR="00FC0CE6" w:rsidRPr="00AC4492">
        <w:rPr>
          <w:rFonts w:asciiTheme="majorBidi" w:hAnsiTheme="majorBidi" w:cstheme="majorBidi"/>
          <w:sz w:val="24"/>
          <w:szCs w:val="24"/>
          <w:lang w:val="uk-UA"/>
        </w:rPr>
        <w:t>рисунк</w:t>
      </w:r>
      <w:r w:rsidRPr="00AC4492">
        <w:rPr>
          <w:rFonts w:asciiTheme="majorBidi" w:hAnsiTheme="majorBidi" w:cstheme="majorBidi"/>
          <w:sz w:val="24"/>
          <w:szCs w:val="24"/>
          <w:lang w:val="uk-UA"/>
        </w:rPr>
        <w:t>у 12.</w:t>
      </w:r>
    </w:p>
    <w:p w14:paraId="1CECB1D7" w14:textId="77777777" w:rsidR="002834CD" w:rsidRPr="00AC4492" w:rsidRDefault="002834CD" w:rsidP="002834CD">
      <w:pPr>
        <w:spacing w:after="0" w:line="240" w:lineRule="auto"/>
        <w:jc w:val="center"/>
        <w:rPr>
          <w:rFonts w:asciiTheme="majorBidi" w:hAnsiTheme="majorBidi" w:cstheme="majorBidi"/>
          <w:sz w:val="24"/>
          <w:szCs w:val="24"/>
          <w:lang w:val="uk-UA"/>
        </w:rPr>
      </w:pPr>
      <w:r w:rsidRPr="00AC4492">
        <w:rPr>
          <w:rFonts w:asciiTheme="majorBidi" w:hAnsiTheme="majorBidi" w:cstheme="majorBidi"/>
          <w:noProof/>
          <w:sz w:val="24"/>
          <w:szCs w:val="24"/>
          <w:lang w:val="uk-UA" w:eastAsia="ru-RU"/>
        </w:rPr>
        <w:drawing>
          <wp:inline distT="0" distB="0" distL="0" distR="0" wp14:anchorId="5D1DBD70" wp14:editId="58F96C58">
            <wp:extent cx="3129835" cy="1763748"/>
            <wp:effectExtent l="19050" t="0" r="0"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3131043" cy="1764429"/>
                    </a:xfrm>
                    <a:prstGeom prst="rect">
                      <a:avLst/>
                    </a:prstGeom>
                    <a:noFill/>
                    <a:ln w="9525">
                      <a:noFill/>
                      <a:miter lim="800000"/>
                      <a:headEnd/>
                      <a:tailEnd/>
                    </a:ln>
                  </pic:spPr>
                </pic:pic>
              </a:graphicData>
            </a:graphic>
          </wp:inline>
        </w:drawing>
      </w:r>
    </w:p>
    <w:p w14:paraId="3F6F556E" w14:textId="77777777" w:rsidR="002834CD" w:rsidRPr="00AC4492" w:rsidRDefault="002834CD" w:rsidP="002834CD">
      <w:pPr>
        <w:spacing w:after="0" w:line="240" w:lineRule="auto"/>
        <w:jc w:val="center"/>
        <w:rPr>
          <w:rFonts w:asciiTheme="majorBidi" w:hAnsiTheme="majorBidi" w:cstheme="majorBidi"/>
          <w:sz w:val="24"/>
          <w:szCs w:val="24"/>
          <w:lang w:val="uk-UA"/>
        </w:rPr>
      </w:pPr>
      <w:r w:rsidRPr="00AC4492">
        <w:rPr>
          <w:rFonts w:asciiTheme="majorBidi" w:hAnsiTheme="majorBidi" w:cstheme="majorBidi"/>
          <w:sz w:val="24"/>
          <w:szCs w:val="24"/>
          <w:lang w:val="uk-UA"/>
        </w:rPr>
        <w:t>Рисунок 10</w:t>
      </w:r>
    </w:p>
    <w:p w14:paraId="2D2D2C03" w14:textId="77777777" w:rsidR="002834CD" w:rsidRPr="00AC4492" w:rsidRDefault="002834CD" w:rsidP="002834CD">
      <w:pPr>
        <w:spacing w:after="0" w:line="240" w:lineRule="auto"/>
        <w:jc w:val="center"/>
        <w:rPr>
          <w:rFonts w:asciiTheme="majorBidi" w:hAnsiTheme="majorBidi" w:cstheme="majorBidi"/>
          <w:sz w:val="24"/>
          <w:szCs w:val="24"/>
          <w:lang w:val="uk-UA"/>
        </w:rPr>
      </w:pPr>
      <w:r w:rsidRPr="00AC4492">
        <w:rPr>
          <w:rFonts w:asciiTheme="majorBidi" w:hAnsiTheme="majorBidi" w:cstheme="majorBidi"/>
          <w:noProof/>
          <w:sz w:val="24"/>
          <w:szCs w:val="24"/>
          <w:lang w:val="uk-UA" w:eastAsia="ru-RU"/>
        </w:rPr>
        <w:drawing>
          <wp:inline distT="0" distB="0" distL="0" distR="0" wp14:anchorId="73BE5311" wp14:editId="6785B0FA">
            <wp:extent cx="3034894" cy="2298879"/>
            <wp:effectExtent l="19050" t="0" r="0" b="0"/>
            <wp:docPr id="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3035037" cy="2298988"/>
                    </a:xfrm>
                    <a:prstGeom prst="rect">
                      <a:avLst/>
                    </a:prstGeom>
                    <a:noFill/>
                    <a:ln w="9525">
                      <a:noFill/>
                      <a:miter lim="800000"/>
                      <a:headEnd/>
                      <a:tailEnd/>
                    </a:ln>
                  </pic:spPr>
                </pic:pic>
              </a:graphicData>
            </a:graphic>
          </wp:inline>
        </w:drawing>
      </w:r>
    </w:p>
    <w:p w14:paraId="38FE3AC5" w14:textId="77777777" w:rsidR="002834CD" w:rsidRPr="00AC4492" w:rsidRDefault="002834CD" w:rsidP="002834CD">
      <w:pPr>
        <w:spacing w:after="0" w:line="240" w:lineRule="auto"/>
        <w:jc w:val="center"/>
        <w:rPr>
          <w:rFonts w:asciiTheme="majorBidi" w:hAnsiTheme="majorBidi" w:cstheme="majorBidi"/>
          <w:sz w:val="24"/>
          <w:szCs w:val="24"/>
          <w:lang w:val="uk-UA"/>
        </w:rPr>
      </w:pPr>
      <w:r w:rsidRPr="00AC4492">
        <w:rPr>
          <w:rFonts w:asciiTheme="majorBidi" w:hAnsiTheme="majorBidi" w:cstheme="majorBidi"/>
          <w:sz w:val="24"/>
          <w:szCs w:val="24"/>
          <w:lang w:val="uk-UA"/>
        </w:rPr>
        <w:t>Рисунок 11</w:t>
      </w:r>
    </w:p>
    <w:p w14:paraId="0C215C94" w14:textId="77777777" w:rsidR="002834CD" w:rsidRPr="00AC4492" w:rsidRDefault="002834CD" w:rsidP="002834CD">
      <w:pPr>
        <w:spacing w:after="0" w:line="240" w:lineRule="auto"/>
        <w:jc w:val="center"/>
        <w:rPr>
          <w:rFonts w:asciiTheme="majorBidi" w:hAnsiTheme="majorBidi" w:cstheme="majorBidi"/>
          <w:sz w:val="24"/>
          <w:szCs w:val="24"/>
          <w:lang w:val="uk-UA"/>
        </w:rPr>
      </w:pPr>
      <w:r w:rsidRPr="00AC4492">
        <w:rPr>
          <w:rFonts w:asciiTheme="majorBidi" w:hAnsiTheme="majorBidi" w:cstheme="majorBidi"/>
          <w:noProof/>
          <w:sz w:val="24"/>
          <w:szCs w:val="24"/>
          <w:lang w:val="uk-UA" w:eastAsia="ru-RU"/>
        </w:rPr>
        <w:lastRenderedPageBreak/>
        <w:drawing>
          <wp:inline distT="0" distB="0" distL="0" distR="0" wp14:anchorId="0EE36620" wp14:editId="44D1A467">
            <wp:extent cx="3606578" cy="2021983"/>
            <wp:effectExtent l="19050" t="0" r="0" b="0"/>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3607917" cy="2022734"/>
                    </a:xfrm>
                    <a:prstGeom prst="rect">
                      <a:avLst/>
                    </a:prstGeom>
                    <a:noFill/>
                    <a:ln w="9525">
                      <a:noFill/>
                      <a:miter lim="800000"/>
                      <a:headEnd/>
                      <a:tailEnd/>
                    </a:ln>
                  </pic:spPr>
                </pic:pic>
              </a:graphicData>
            </a:graphic>
          </wp:inline>
        </w:drawing>
      </w:r>
    </w:p>
    <w:p w14:paraId="76E95867" w14:textId="77777777" w:rsidR="002834CD" w:rsidRPr="00AC4492" w:rsidRDefault="002834CD" w:rsidP="002834CD">
      <w:pPr>
        <w:spacing w:after="0" w:line="240" w:lineRule="auto"/>
        <w:jc w:val="center"/>
        <w:rPr>
          <w:rFonts w:asciiTheme="majorBidi" w:hAnsiTheme="majorBidi" w:cstheme="majorBidi"/>
          <w:sz w:val="24"/>
          <w:szCs w:val="24"/>
          <w:lang w:val="uk-UA"/>
        </w:rPr>
      </w:pPr>
      <w:r w:rsidRPr="00AC4492">
        <w:rPr>
          <w:rFonts w:asciiTheme="majorBidi" w:hAnsiTheme="majorBidi" w:cstheme="majorBidi"/>
          <w:sz w:val="24"/>
          <w:szCs w:val="24"/>
          <w:lang w:val="uk-UA"/>
        </w:rPr>
        <w:t>Рисунок 12</w:t>
      </w:r>
    </w:p>
    <w:p w14:paraId="70F161EC" w14:textId="77777777" w:rsidR="002834CD" w:rsidRPr="00AC4492" w:rsidRDefault="002834CD" w:rsidP="002834CD">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3.5.2 Модуль пацієнта</w:t>
      </w:r>
    </w:p>
    <w:p w14:paraId="77469A56" w14:textId="77777777" w:rsidR="002834CD" w:rsidRPr="00AC4492" w:rsidRDefault="002834CD" w:rsidP="002834CD">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Натисніть кнопку “</w:t>
      </w:r>
      <w:proofErr w:type="spellStart"/>
      <w:r w:rsidRPr="00AC4492">
        <w:rPr>
          <w:rFonts w:asciiTheme="majorBidi" w:hAnsiTheme="majorBidi" w:cstheme="majorBidi"/>
          <w:sz w:val="24"/>
          <w:szCs w:val="24"/>
          <w:lang w:val="uk-UA"/>
        </w:rPr>
        <w:t>Patient</w:t>
      </w:r>
      <w:proofErr w:type="spellEnd"/>
      <w:r w:rsidRPr="00AC4492">
        <w:rPr>
          <w:rFonts w:asciiTheme="majorBidi" w:hAnsiTheme="majorBidi" w:cstheme="majorBidi"/>
          <w:sz w:val="24"/>
          <w:szCs w:val="24"/>
          <w:lang w:val="uk-UA"/>
        </w:rPr>
        <w:t>” (Пацієнт), щоб увійти до модуля пацієнта.</w:t>
      </w:r>
    </w:p>
    <w:p w14:paraId="6A9BBBF7" w14:textId="77777777" w:rsidR="002834CD" w:rsidRPr="00AC4492" w:rsidRDefault="002834CD" w:rsidP="002834CD">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а) Додавання, модифікація та видалення пацієнтів</w:t>
      </w:r>
    </w:p>
    <w:p w14:paraId="7386F421" w14:textId="77777777" w:rsidR="002834CD" w:rsidRPr="00AC4492" w:rsidRDefault="002834CD" w:rsidP="002834CD">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Натисніть кнопку “</w:t>
      </w:r>
      <w:proofErr w:type="spellStart"/>
      <w:r w:rsidRPr="00AC4492">
        <w:rPr>
          <w:rFonts w:asciiTheme="majorBidi" w:hAnsiTheme="majorBidi" w:cstheme="majorBidi"/>
          <w:sz w:val="24"/>
          <w:szCs w:val="24"/>
          <w:lang w:val="uk-UA"/>
        </w:rPr>
        <w:t>Add</w:t>
      </w:r>
      <w:proofErr w:type="spellEnd"/>
      <w:r w:rsidRPr="00AC4492">
        <w:rPr>
          <w:rFonts w:asciiTheme="majorBidi" w:hAnsiTheme="majorBidi" w:cstheme="majorBidi"/>
          <w:sz w:val="24"/>
          <w:szCs w:val="24"/>
          <w:lang w:val="uk-UA"/>
        </w:rPr>
        <w:t xml:space="preserve"> </w:t>
      </w:r>
      <w:proofErr w:type="spellStart"/>
      <w:r w:rsidRPr="00AC4492">
        <w:rPr>
          <w:rFonts w:asciiTheme="majorBidi" w:hAnsiTheme="majorBidi" w:cstheme="majorBidi"/>
          <w:sz w:val="24"/>
          <w:szCs w:val="24"/>
          <w:lang w:val="uk-UA"/>
        </w:rPr>
        <w:t>Patient</w:t>
      </w:r>
      <w:proofErr w:type="spellEnd"/>
      <w:r w:rsidRPr="00AC4492">
        <w:rPr>
          <w:rFonts w:asciiTheme="majorBidi" w:hAnsiTheme="majorBidi" w:cstheme="majorBidi"/>
          <w:sz w:val="24"/>
          <w:szCs w:val="24"/>
          <w:lang w:val="uk-UA"/>
        </w:rPr>
        <w:t>” (Додати пацієнта), щоб ввести інформацію, натисніть «ОК», та пацієнт добавлений. Якщо вам потрібно змінити інформацію про пацієнта, натисніть кнопку “</w:t>
      </w:r>
      <w:proofErr w:type="spellStart"/>
      <w:r w:rsidRPr="00AC4492">
        <w:rPr>
          <w:rFonts w:asciiTheme="majorBidi" w:hAnsiTheme="majorBidi" w:cstheme="majorBidi"/>
          <w:sz w:val="24"/>
          <w:szCs w:val="24"/>
          <w:lang w:val="uk-UA"/>
        </w:rPr>
        <w:t>Modify</w:t>
      </w:r>
      <w:proofErr w:type="spellEnd"/>
      <w:r w:rsidRPr="00AC4492">
        <w:rPr>
          <w:rFonts w:asciiTheme="majorBidi" w:hAnsiTheme="majorBidi" w:cstheme="majorBidi"/>
          <w:sz w:val="24"/>
          <w:szCs w:val="24"/>
          <w:lang w:val="uk-UA"/>
        </w:rPr>
        <w:t xml:space="preserve"> </w:t>
      </w:r>
      <w:proofErr w:type="spellStart"/>
      <w:r w:rsidRPr="00AC4492">
        <w:rPr>
          <w:rFonts w:asciiTheme="majorBidi" w:hAnsiTheme="majorBidi" w:cstheme="majorBidi"/>
          <w:sz w:val="24"/>
          <w:szCs w:val="24"/>
          <w:lang w:val="uk-UA"/>
        </w:rPr>
        <w:t>Patient</w:t>
      </w:r>
      <w:proofErr w:type="spellEnd"/>
      <w:r w:rsidRPr="00AC4492">
        <w:rPr>
          <w:rFonts w:asciiTheme="majorBidi" w:hAnsiTheme="majorBidi" w:cstheme="majorBidi"/>
          <w:sz w:val="24"/>
          <w:szCs w:val="24"/>
          <w:lang w:val="uk-UA"/>
        </w:rPr>
        <w:t>” (Змінити інформацію про пацієнта), потім натисніть «ОК», зміни успішно внесені. Якщо вам потрібно видалити пацієнта, натисніть кнопку “</w:t>
      </w:r>
      <w:proofErr w:type="spellStart"/>
      <w:r w:rsidRPr="00AC4492">
        <w:rPr>
          <w:rFonts w:asciiTheme="majorBidi" w:hAnsiTheme="majorBidi" w:cstheme="majorBidi"/>
          <w:sz w:val="24"/>
          <w:szCs w:val="24"/>
          <w:lang w:val="uk-UA"/>
        </w:rPr>
        <w:t>Delete</w:t>
      </w:r>
      <w:proofErr w:type="spellEnd"/>
      <w:r w:rsidRPr="00AC4492">
        <w:rPr>
          <w:rFonts w:asciiTheme="majorBidi" w:hAnsiTheme="majorBidi" w:cstheme="majorBidi"/>
          <w:sz w:val="24"/>
          <w:szCs w:val="24"/>
          <w:lang w:val="uk-UA"/>
        </w:rPr>
        <w:t xml:space="preserve"> </w:t>
      </w:r>
      <w:proofErr w:type="spellStart"/>
      <w:r w:rsidRPr="00AC4492">
        <w:rPr>
          <w:rFonts w:asciiTheme="majorBidi" w:hAnsiTheme="majorBidi" w:cstheme="majorBidi"/>
          <w:sz w:val="24"/>
          <w:szCs w:val="24"/>
          <w:lang w:val="uk-UA"/>
        </w:rPr>
        <w:t>Patient</w:t>
      </w:r>
      <w:proofErr w:type="spellEnd"/>
      <w:r w:rsidRPr="00AC4492">
        <w:rPr>
          <w:rFonts w:asciiTheme="majorBidi" w:hAnsiTheme="majorBidi" w:cstheme="majorBidi"/>
          <w:sz w:val="24"/>
          <w:szCs w:val="24"/>
          <w:lang w:val="uk-UA"/>
        </w:rPr>
        <w:t>” (Видалити пацієнта) та натисніть «OK». Як показано на рисунку 13:</w:t>
      </w:r>
    </w:p>
    <w:p w14:paraId="1B508A6E" w14:textId="77777777" w:rsidR="002834CD" w:rsidRPr="00AC4492" w:rsidRDefault="002834CD" w:rsidP="000E2278">
      <w:pPr>
        <w:spacing w:after="0" w:line="240" w:lineRule="auto"/>
        <w:jc w:val="center"/>
        <w:rPr>
          <w:rFonts w:asciiTheme="majorBidi" w:hAnsiTheme="majorBidi" w:cstheme="majorBidi"/>
          <w:sz w:val="24"/>
          <w:szCs w:val="24"/>
          <w:lang w:val="uk-UA"/>
        </w:rPr>
      </w:pPr>
      <w:r w:rsidRPr="00AC4492">
        <w:rPr>
          <w:rFonts w:asciiTheme="majorBidi" w:hAnsiTheme="majorBidi" w:cstheme="majorBidi"/>
          <w:noProof/>
          <w:sz w:val="24"/>
          <w:szCs w:val="24"/>
          <w:lang w:val="uk-UA" w:eastAsia="ru-RU"/>
        </w:rPr>
        <w:drawing>
          <wp:inline distT="0" distB="0" distL="0" distR="0" wp14:anchorId="399CE7E6" wp14:editId="53792C49">
            <wp:extent cx="5396517" cy="474998"/>
            <wp:effectExtent l="19050" t="0" r="0" b="0"/>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5409739" cy="476162"/>
                    </a:xfrm>
                    <a:prstGeom prst="rect">
                      <a:avLst/>
                    </a:prstGeom>
                    <a:noFill/>
                    <a:ln w="9525">
                      <a:noFill/>
                      <a:miter lim="800000"/>
                      <a:headEnd/>
                      <a:tailEnd/>
                    </a:ln>
                  </pic:spPr>
                </pic:pic>
              </a:graphicData>
            </a:graphic>
          </wp:inline>
        </w:drawing>
      </w:r>
    </w:p>
    <w:p w14:paraId="7BDB5BEC" w14:textId="77777777" w:rsidR="002834CD" w:rsidRPr="00AC4492" w:rsidRDefault="000E2278" w:rsidP="000E2278">
      <w:pPr>
        <w:spacing w:after="0" w:line="240" w:lineRule="auto"/>
        <w:jc w:val="center"/>
        <w:rPr>
          <w:rFonts w:asciiTheme="majorBidi" w:hAnsiTheme="majorBidi" w:cstheme="majorBidi"/>
          <w:sz w:val="24"/>
          <w:szCs w:val="24"/>
          <w:lang w:val="uk-UA"/>
        </w:rPr>
      </w:pPr>
      <w:r w:rsidRPr="00AC4492">
        <w:rPr>
          <w:rFonts w:asciiTheme="majorBidi" w:hAnsiTheme="majorBidi" w:cstheme="majorBidi"/>
          <w:sz w:val="24"/>
          <w:szCs w:val="24"/>
          <w:lang w:val="uk-UA"/>
        </w:rPr>
        <w:t>Рису</w:t>
      </w:r>
      <w:r w:rsidR="002834CD" w:rsidRPr="00AC4492">
        <w:rPr>
          <w:rFonts w:asciiTheme="majorBidi" w:hAnsiTheme="majorBidi" w:cstheme="majorBidi"/>
          <w:sz w:val="24"/>
          <w:szCs w:val="24"/>
          <w:lang w:val="uk-UA"/>
        </w:rPr>
        <w:t>нок 13</w:t>
      </w:r>
    </w:p>
    <w:p w14:paraId="29627541" w14:textId="77777777" w:rsidR="002834CD" w:rsidRPr="00AC4492" w:rsidRDefault="002834CD" w:rsidP="002834CD">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б) Отримання зображень</w:t>
      </w:r>
    </w:p>
    <w:p w14:paraId="413916A7" w14:textId="77777777" w:rsidR="002834CD" w:rsidRPr="00AC4492" w:rsidRDefault="002834CD" w:rsidP="00553703">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Після входу в інтерфейс програмного забезпечення</w:t>
      </w:r>
      <w:r w:rsidR="000E2278" w:rsidRPr="00AC4492">
        <w:rPr>
          <w:rFonts w:asciiTheme="majorBidi" w:hAnsiTheme="majorBidi" w:cstheme="majorBidi"/>
          <w:sz w:val="24"/>
          <w:szCs w:val="24"/>
          <w:lang w:val="uk-UA"/>
        </w:rPr>
        <w:t>, назва</w:t>
      </w:r>
      <w:r w:rsidRPr="00AC4492">
        <w:rPr>
          <w:rFonts w:asciiTheme="majorBidi" w:hAnsiTheme="majorBidi" w:cstheme="majorBidi"/>
          <w:sz w:val="24"/>
          <w:szCs w:val="24"/>
          <w:lang w:val="uk-UA"/>
        </w:rPr>
        <w:t xml:space="preserve"> WIFI відображатиметься в рядку стану програмного забезпечення. Натисніть кнопку </w:t>
      </w:r>
      <w:r w:rsidR="00734437" w:rsidRPr="00AC4492">
        <w:rPr>
          <w:rFonts w:asciiTheme="majorBidi" w:hAnsiTheme="majorBidi" w:cstheme="majorBidi"/>
          <w:sz w:val="24"/>
          <w:szCs w:val="24"/>
          <w:lang w:val="uk-UA"/>
        </w:rPr>
        <w:t>“</w:t>
      </w:r>
      <w:proofErr w:type="spellStart"/>
      <w:r w:rsidR="00734437" w:rsidRPr="00AC4492">
        <w:rPr>
          <w:rFonts w:asciiTheme="majorBidi" w:hAnsiTheme="majorBidi" w:cstheme="majorBidi"/>
          <w:sz w:val="24"/>
          <w:szCs w:val="24"/>
          <w:lang w:val="uk-UA"/>
        </w:rPr>
        <w:t>Acquisition</w:t>
      </w:r>
      <w:proofErr w:type="spellEnd"/>
      <w:r w:rsidR="00734437" w:rsidRPr="00AC4492">
        <w:rPr>
          <w:rFonts w:asciiTheme="majorBidi" w:hAnsiTheme="majorBidi" w:cstheme="majorBidi"/>
          <w:sz w:val="24"/>
          <w:szCs w:val="24"/>
          <w:lang w:val="uk-UA"/>
        </w:rPr>
        <w:t xml:space="preserve">” (Збір даних), </w:t>
      </w:r>
      <w:r w:rsidRPr="00AC4492">
        <w:rPr>
          <w:rFonts w:asciiTheme="majorBidi" w:hAnsiTheme="majorBidi" w:cstheme="majorBidi"/>
          <w:sz w:val="24"/>
          <w:szCs w:val="24"/>
          <w:lang w:val="uk-UA"/>
        </w:rPr>
        <w:t>підключіть пристрій i-</w:t>
      </w:r>
      <w:proofErr w:type="spellStart"/>
      <w:r w:rsidRPr="00AC4492">
        <w:rPr>
          <w:rFonts w:asciiTheme="majorBidi" w:hAnsiTheme="majorBidi" w:cstheme="majorBidi"/>
          <w:sz w:val="24"/>
          <w:szCs w:val="24"/>
          <w:lang w:val="uk-UA"/>
        </w:rPr>
        <w:t>Scan</w:t>
      </w:r>
      <w:proofErr w:type="spellEnd"/>
      <w:r w:rsidRPr="00AC4492">
        <w:rPr>
          <w:rFonts w:asciiTheme="majorBidi" w:hAnsiTheme="majorBidi" w:cstheme="majorBidi"/>
          <w:sz w:val="24"/>
          <w:szCs w:val="24"/>
          <w:lang w:val="uk-UA"/>
        </w:rPr>
        <w:t xml:space="preserve"> до WIFI та виберіть тип пристрою i-</w:t>
      </w:r>
      <w:proofErr w:type="spellStart"/>
      <w:r w:rsidRPr="00AC4492">
        <w:rPr>
          <w:rFonts w:asciiTheme="majorBidi" w:hAnsiTheme="majorBidi" w:cstheme="majorBidi"/>
          <w:sz w:val="24"/>
          <w:szCs w:val="24"/>
          <w:lang w:val="uk-UA"/>
        </w:rPr>
        <w:t>Scan</w:t>
      </w:r>
      <w:proofErr w:type="spellEnd"/>
      <w:r w:rsidRPr="00AC4492">
        <w:rPr>
          <w:rFonts w:asciiTheme="majorBidi" w:hAnsiTheme="majorBidi" w:cstheme="majorBidi"/>
          <w:sz w:val="24"/>
          <w:szCs w:val="24"/>
          <w:lang w:val="uk-UA"/>
        </w:rPr>
        <w:t xml:space="preserve">. Коли пристрій підключено, IP-адреса відображатиметься під типом пристрою. Натисніть </w:t>
      </w:r>
      <w:r w:rsidR="00553703" w:rsidRPr="00AC4492">
        <w:rPr>
          <w:rFonts w:asciiTheme="majorBidi" w:hAnsiTheme="majorBidi" w:cstheme="majorBidi"/>
          <w:sz w:val="24"/>
          <w:szCs w:val="24"/>
          <w:lang w:val="uk-UA"/>
        </w:rPr>
        <w:t>“</w:t>
      </w:r>
      <w:proofErr w:type="spellStart"/>
      <w:r w:rsidR="00553703" w:rsidRPr="00AC4492">
        <w:rPr>
          <w:rFonts w:asciiTheme="majorBidi" w:hAnsiTheme="majorBidi" w:cstheme="majorBidi"/>
          <w:sz w:val="24"/>
          <w:szCs w:val="24"/>
          <w:lang w:val="uk-UA"/>
        </w:rPr>
        <w:t>Open</w:t>
      </w:r>
      <w:proofErr w:type="spellEnd"/>
      <w:r w:rsidR="00553703" w:rsidRPr="00AC4492">
        <w:rPr>
          <w:rFonts w:asciiTheme="majorBidi" w:hAnsiTheme="majorBidi" w:cstheme="majorBidi"/>
          <w:sz w:val="24"/>
          <w:szCs w:val="24"/>
          <w:lang w:val="uk-UA"/>
        </w:rPr>
        <w:t>” (Відкрити)</w:t>
      </w:r>
      <w:r w:rsidRPr="00AC4492">
        <w:rPr>
          <w:rFonts w:asciiTheme="majorBidi" w:hAnsiTheme="majorBidi" w:cstheme="majorBidi"/>
          <w:sz w:val="24"/>
          <w:szCs w:val="24"/>
          <w:lang w:val="uk-UA"/>
        </w:rPr>
        <w:t xml:space="preserve">, пристрій перейде у стан отримання та розпочне </w:t>
      </w:r>
      <w:r w:rsidR="00553703" w:rsidRPr="00AC4492">
        <w:rPr>
          <w:rFonts w:asciiTheme="majorBidi" w:hAnsiTheme="majorBidi" w:cstheme="majorBidi"/>
          <w:sz w:val="24"/>
          <w:szCs w:val="24"/>
          <w:lang w:val="uk-UA"/>
        </w:rPr>
        <w:t>приймати</w:t>
      </w:r>
      <w:r w:rsidRPr="00AC4492">
        <w:rPr>
          <w:rFonts w:asciiTheme="majorBidi" w:hAnsiTheme="majorBidi" w:cstheme="majorBidi"/>
          <w:sz w:val="24"/>
          <w:szCs w:val="24"/>
          <w:lang w:val="uk-UA"/>
        </w:rPr>
        <w:t xml:space="preserve"> зображен</w:t>
      </w:r>
      <w:r w:rsidR="00553703" w:rsidRPr="00AC4492">
        <w:rPr>
          <w:rFonts w:asciiTheme="majorBidi" w:hAnsiTheme="majorBidi" w:cstheme="majorBidi"/>
          <w:sz w:val="24"/>
          <w:szCs w:val="24"/>
          <w:lang w:val="uk-UA"/>
        </w:rPr>
        <w:t>ня</w:t>
      </w:r>
      <w:r w:rsidRPr="00AC4492">
        <w:rPr>
          <w:rFonts w:asciiTheme="majorBidi" w:hAnsiTheme="majorBidi" w:cstheme="majorBidi"/>
          <w:sz w:val="24"/>
          <w:szCs w:val="24"/>
          <w:lang w:val="uk-UA"/>
        </w:rPr>
        <w:t xml:space="preserve">. Як показано на </w:t>
      </w:r>
      <w:r w:rsidR="00553703" w:rsidRPr="00AC4492">
        <w:rPr>
          <w:rFonts w:asciiTheme="majorBidi" w:hAnsiTheme="majorBidi" w:cstheme="majorBidi"/>
          <w:sz w:val="24"/>
          <w:szCs w:val="24"/>
          <w:lang w:val="uk-UA"/>
        </w:rPr>
        <w:t>рису</w:t>
      </w:r>
      <w:r w:rsidRPr="00AC4492">
        <w:rPr>
          <w:rFonts w:asciiTheme="majorBidi" w:hAnsiTheme="majorBidi" w:cstheme="majorBidi"/>
          <w:sz w:val="24"/>
          <w:szCs w:val="24"/>
          <w:lang w:val="uk-UA"/>
        </w:rPr>
        <w:t>нку 14:</w:t>
      </w:r>
    </w:p>
    <w:p w14:paraId="4626EEEB" w14:textId="77777777" w:rsidR="00553703" w:rsidRPr="00AC4492" w:rsidRDefault="00553703" w:rsidP="00553703">
      <w:pPr>
        <w:spacing w:after="0" w:line="240" w:lineRule="auto"/>
        <w:jc w:val="center"/>
        <w:rPr>
          <w:rFonts w:asciiTheme="majorBidi" w:hAnsiTheme="majorBidi" w:cstheme="majorBidi"/>
          <w:sz w:val="24"/>
          <w:szCs w:val="24"/>
          <w:lang w:val="uk-UA"/>
        </w:rPr>
      </w:pPr>
      <w:r w:rsidRPr="00AC4492">
        <w:rPr>
          <w:rFonts w:asciiTheme="majorBidi" w:hAnsiTheme="majorBidi" w:cstheme="majorBidi"/>
          <w:noProof/>
          <w:sz w:val="24"/>
          <w:szCs w:val="24"/>
          <w:lang w:val="uk-UA" w:eastAsia="ru-RU"/>
        </w:rPr>
        <w:drawing>
          <wp:inline distT="0" distB="0" distL="0" distR="0" wp14:anchorId="6AA4BC2B" wp14:editId="4CD39AAE">
            <wp:extent cx="4308252" cy="2744686"/>
            <wp:effectExtent l="19050" t="0" r="0" b="0"/>
            <wp:docPr id="2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4308057" cy="2744562"/>
                    </a:xfrm>
                    <a:prstGeom prst="rect">
                      <a:avLst/>
                    </a:prstGeom>
                    <a:noFill/>
                    <a:ln w="9525">
                      <a:noFill/>
                      <a:miter lim="800000"/>
                      <a:headEnd/>
                      <a:tailEnd/>
                    </a:ln>
                  </pic:spPr>
                </pic:pic>
              </a:graphicData>
            </a:graphic>
          </wp:inline>
        </w:drawing>
      </w:r>
    </w:p>
    <w:p w14:paraId="5EA87693" w14:textId="77777777" w:rsidR="00553703" w:rsidRPr="00AC4492" w:rsidRDefault="00553703" w:rsidP="00553703">
      <w:pPr>
        <w:spacing w:after="0" w:line="240" w:lineRule="auto"/>
        <w:jc w:val="center"/>
        <w:rPr>
          <w:rFonts w:asciiTheme="majorBidi" w:hAnsiTheme="majorBidi" w:cstheme="majorBidi"/>
          <w:sz w:val="24"/>
          <w:szCs w:val="24"/>
          <w:lang w:val="uk-UA"/>
        </w:rPr>
      </w:pPr>
      <w:r w:rsidRPr="00AC4492">
        <w:rPr>
          <w:rFonts w:asciiTheme="majorBidi" w:hAnsiTheme="majorBidi" w:cstheme="majorBidi"/>
          <w:sz w:val="24"/>
          <w:szCs w:val="24"/>
          <w:lang w:val="uk-UA"/>
        </w:rPr>
        <w:t>Рисунок 14</w:t>
      </w:r>
    </w:p>
    <w:p w14:paraId="7FD9D0FF" w14:textId="77777777" w:rsidR="00D50D0E" w:rsidRPr="00AC4492" w:rsidRDefault="00D50D0E" w:rsidP="00D50D0E">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в) Попередній перегляд зображення</w:t>
      </w:r>
    </w:p>
    <w:p w14:paraId="6233C08B" w14:textId="77777777" w:rsidR="00553703" w:rsidRPr="00AC4492" w:rsidRDefault="00D50D0E" w:rsidP="008A5F71">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Натисніть кнопку “</w:t>
      </w:r>
      <w:proofErr w:type="spellStart"/>
      <w:r w:rsidRPr="00AC4492">
        <w:rPr>
          <w:rFonts w:asciiTheme="majorBidi" w:hAnsiTheme="majorBidi" w:cstheme="majorBidi"/>
          <w:sz w:val="24"/>
          <w:szCs w:val="24"/>
          <w:lang w:val="uk-UA"/>
        </w:rPr>
        <w:t>Preview</w:t>
      </w:r>
      <w:proofErr w:type="spellEnd"/>
      <w:r w:rsidRPr="00AC4492">
        <w:rPr>
          <w:rFonts w:asciiTheme="majorBidi" w:hAnsiTheme="majorBidi" w:cstheme="majorBidi"/>
          <w:sz w:val="24"/>
          <w:szCs w:val="24"/>
          <w:lang w:val="uk-UA"/>
        </w:rPr>
        <w:t>” (Попередній перегляд), щоб переглянути отримані зображення. Виберіть зображення, клацніть правою кнопкою миші та виберіть “</w:t>
      </w:r>
      <w:proofErr w:type="spellStart"/>
      <w:r w:rsidRPr="00AC4492">
        <w:rPr>
          <w:rFonts w:asciiTheme="majorBidi" w:hAnsiTheme="majorBidi" w:cstheme="majorBidi"/>
          <w:sz w:val="24"/>
          <w:szCs w:val="24"/>
          <w:lang w:val="uk-UA"/>
        </w:rPr>
        <w:t>Export</w:t>
      </w:r>
      <w:proofErr w:type="spellEnd"/>
      <w:r w:rsidRPr="00AC4492">
        <w:rPr>
          <w:rFonts w:asciiTheme="majorBidi" w:hAnsiTheme="majorBidi" w:cstheme="majorBidi"/>
          <w:sz w:val="24"/>
          <w:szCs w:val="24"/>
          <w:lang w:val="uk-UA"/>
        </w:rPr>
        <w:t>” (Експортувати), щоб експо</w:t>
      </w:r>
      <w:r w:rsidR="004A4DED" w:rsidRPr="00AC4492">
        <w:rPr>
          <w:rFonts w:asciiTheme="majorBidi" w:hAnsiTheme="majorBidi" w:cstheme="majorBidi"/>
          <w:sz w:val="24"/>
          <w:szCs w:val="24"/>
          <w:lang w:val="uk-UA"/>
        </w:rPr>
        <w:t>ртувати зображення до локальної мережі</w:t>
      </w:r>
      <w:r w:rsidRPr="00AC4492">
        <w:rPr>
          <w:rFonts w:asciiTheme="majorBidi" w:hAnsiTheme="majorBidi" w:cstheme="majorBidi"/>
          <w:sz w:val="24"/>
          <w:szCs w:val="24"/>
          <w:lang w:val="uk-UA"/>
        </w:rPr>
        <w:t xml:space="preserve">. Виберіть </w:t>
      </w:r>
      <w:r w:rsidR="008A5F71" w:rsidRPr="00AC4492">
        <w:rPr>
          <w:rFonts w:asciiTheme="majorBidi" w:hAnsiTheme="majorBidi" w:cstheme="majorBidi"/>
          <w:sz w:val="24"/>
          <w:szCs w:val="24"/>
          <w:lang w:val="uk-UA"/>
        </w:rPr>
        <w:lastRenderedPageBreak/>
        <w:t>“</w:t>
      </w:r>
      <w:proofErr w:type="spellStart"/>
      <w:r w:rsidR="008A5F71" w:rsidRPr="00AC4492">
        <w:rPr>
          <w:rFonts w:asciiTheme="majorBidi" w:hAnsiTheme="majorBidi" w:cstheme="majorBidi"/>
          <w:sz w:val="24"/>
          <w:szCs w:val="24"/>
          <w:lang w:val="uk-UA"/>
        </w:rPr>
        <w:t>Information</w:t>
      </w:r>
      <w:proofErr w:type="spellEnd"/>
      <w:r w:rsidR="008A5F71" w:rsidRPr="00AC4492">
        <w:rPr>
          <w:rFonts w:asciiTheme="majorBidi" w:hAnsiTheme="majorBidi" w:cstheme="majorBidi"/>
          <w:sz w:val="24"/>
          <w:szCs w:val="24"/>
          <w:lang w:val="uk-UA"/>
        </w:rPr>
        <w:t>” (Інформація)</w:t>
      </w:r>
      <w:r w:rsidRPr="00AC4492">
        <w:rPr>
          <w:rFonts w:asciiTheme="majorBidi" w:hAnsiTheme="majorBidi" w:cstheme="majorBidi"/>
          <w:sz w:val="24"/>
          <w:szCs w:val="24"/>
          <w:lang w:val="uk-UA"/>
        </w:rPr>
        <w:t>, щоб переглянути інфор</w:t>
      </w:r>
      <w:r w:rsidR="008A5F71" w:rsidRPr="00AC4492">
        <w:rPr>
          <w:rFonts w:asciiTheme="majorBidi" w:hAnsiTheme="majorBidi" w:cstheme="majorBidi"/>
          <w:sz w:val="24"/>
          <w:szCs w:val="24"/>
          <w:lang w:val="uk-UA"/>
        </w:rPr>
        <w:t>мацію про зображення. Виберіть “</w:t>
      </w:r>
      <w:proofErr w:type="spellStart"/>
      <w:r w:rsidR="008A5F71" w:rsidRPr="00AC4492">
        <w:rPr>
          <w:rFonts w:asciiTheme="majorBidi" w:hAnsiTheme="majorBidi" w:cstheme="majorBidi"/>
          <w:sz w:val="24"/>
          <w:szCs w:val="24"/>
          <w:lang w:val="uk-UA"/>
        </w:rPr>
        <w:t>Delete</w:t>
      </w:r>
      <w:proofErr w:type="spellEnd"/>
      <w:r w:rsidR="008A5F71" w:rsidRPr="00AC4492">
        <w:rPr>
          <w:rFonts w:asciiTheme="majorBidi" w:hAnsiTheme="majorBidi" w:cstheme="majorBidi"/>
          <w:sz w:val="24"/>
          <w:szCs w:val="24"/>
          <w:lang w:val="uk-UA"/>
        </w:rPr>
        <w:t>” (</w:t>
      </w:r>
      <w:r w:rsidRPr="00AC4492">
        <w:rPr>
          <w:rFonts w:asciiTheme="majorBidi" w:hAnsiTheme="majorBidi" w:cstheme="majorBidi"/>
          <w:sz w:val="24"/>
          <w:szCs w:val="24"/>
          <w:lang w:val="uk-UA"/>
        </w:rPr>
        <w:t>Видалити</w:t>
      </w:r>
      <w:r w:rsidR="008A5F71" w:rsidRPr="00AC4492">
        <w:rPr>
          <w:rFonts w:asciiTheme="majorBidi" w:hAnsiTheme="majorBidi" w:cstheme="majorBidi"/>
          <w:sz w:val="24"/>
          <w:szCs w:val="24"/>
          <w:lang w:val="uk-UA"/>
        </w:rPr>
        <w:t>)</w:t>
      </w:r>
      <w:r w:rsidRPr="00AC4492">
        <w:rPr>
          <w:rFonts w:asciiTheme="majorBidi" w:hAnsiTheme="majorBidi" w:cstheme="majorBidi"/>
          <w:sz w:val="24"/>
          <w:szCs w:val="24"/>
          <w:lang w:val="uk-UA"/>
        </w:rPr>
        <w:t xml:space="preserve">, щоб видалити зображення. Двічі </w:t>
      </w:r>
      <w:r w:rsidR="008A5F71" w:rsidRPr="00AC4492">
        <w:rPr>
          <w:rFonts w:asciiTheme="majorBidi" w:hAnsiTheme="majorBidi" w:cstheme="majorBidi"/>
          <w:sz w:val="24"/>
          <w:szCs w:val="24"/>
          <w:lang w:val="uk-UA"/>
        </w:rPr>
        <w:t>натисніть на</w:t>
      </w:r>
      <w:r w:rsidRPr="00AC4492">
        <w:rPr>
          <w:rFonts w:asciiTheme="majorBidi" w:hAnsiTheme="majorBidi" w:cstheme="majorBidi"/>
          <w:sz w:val="24"/>
          <w:szCs w:val="24"/>
          <w:lang w:val="uk-UA"/>
        </w:rPr>
        <w:t xml:space="preserve"> зображення, щоб увійти в інтерфейс </w:t>
      </w:r>
      <w:r w:rsidR="00A644E0" w:rsidRPr="00AC4492">
        <w:rPr>
          <w:rFonts w:asciiTheme="majorBidi" w:hAnsiTheme="majorBidi" w:cstheme="majorBidi"/>
          <w:sz w:val="24"/>
          <w:szCs w:val="24"/>
          <w:lang w:val="uk-UA"/>
        </w:rPr>
        <w:t xml:space="preserve">для </w:t>
      </w:r>
      <w:r w:rsidRPr="00AC4492">
        <w:rPr>
          <w:rFonts w:asciiTheme="majorBidi" w:hAnsiTheme="majorBidi" w:cstheme="majorBidi"/>
          <w:sz w:val="24"/>
          <w:szCs w:val="24"/>
          <w:lang w:val="uk-UA"/>
        </w:rPr>
        <w:t xml:space="preserve">діагностики. Як показано на </w:t>
      </w:r>
      <w:r w:rsidR="008A5F71" w:rsidRPr="00AC4492">
        <w:rPr>
          <w:rFonts w:asciiTheme="majorBidi" w:hAnsiTheme="majorBidi" w:cstheme="majorBidi"/>
          <w:sz w:val="24"/>
          <w:szCs w:val="24"/>
          <w:lang w:val="uk-UA"/>
        </w:rPr>
        <w:t>рису</w:t>
      </w:r>
      <w:r w:rsidRPr="00AC4492">
        <w:rPr>
          <w:rFonts w:asciiTheme="majorBidi" w:hAnsiTheme="majorBidi" w:cstheme="majorBidi"/>
          <w:sz w:val="24"/>
          <w:szCs w:val="24"/>
          <w:lang w:val="uk-UA"/>
        </w:rPr>
        <w:t>нку 15:</w:t>
      </w:r>
    </w:p>
    <w:p w14:paraId="766E82B6" w14:textId="77777777" w:rsidR="00BE297F" w:rsidRPr="00AC4492" w:rsidRDefault="00BE297F" w:rsidP="00BE297F">
      <w:pPr>
        <w:spacing w:after="0" w:line="240" w:lineRule="auto"/>
        <w:jc w:val="center"/>
        <w:rPr>
          <w:rFonts w:asciiTheme="majorBidi" w:hAnsiTheme="majorBidi" w:cstheme="majorBidi"/>
          <w:sz w:val="24"/>
          <w:szCs w:val="24"/>
          <w:lang w:val="uk-UA"/>
        </w:rPr>
      </w:pPr>
      <w:r w:rsidRPr="00AC4492">
        <w:rPr>
          <w:rFonts w:asciiTheme="majorBidi" w:hAnsiTheme="majorBidi" w:cstheme="majorBidi"/>
          <w:noProof/>
          <w:sz w:val="24"/>
          <w:szCs w:val="24"/>
          <w:lang w:val="uk-UA" w:eastAsia="ru-RU"/>
        </w:rPr>
        <w:drawing>
          <wp:inline distT="0" distB="0" distL="0" distR="0" wp14:anchorId="6CE1F5FA" wp14:editId="33A65FD2">
            <wp:extent cx="5029468" cy="1204286"/>
            <wp:effectExtent l="19050" t="0" r="0" b="0"/>
            <wp:docPr id="2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a:stretch>
                      <a:fillRect/>
                    </a:stretch>
                  </pic:blipFill>
                  <pic:spPr bwMode="auto">
                    <a:xfrm>
                      <a:off x="0" y="0"/>
                      <a:ext cx="5029240" cy="1204231"/>
                    </a:xfrm>
                    <a:prstGeom prst="rect">
                      <a:avLst/>
                    </a:prstGeom>
                    <a:noFill/>
                    <a:ln w="9525">
                      <a:noFill/>
                      <a:miter lim="800000"/>
                      <a:headEnd/>
                      <a:tailEnd/>
                    </a:ln>
                  </pic:spPr>
                </pic:pic>
              </a:graphicData>
            </a:graphic>
          </wp:inline>
        </w:drawing>
      </w:r>
    </w:p>
    <w:p w14:paraId="089987BE" w14:textId="77777777" w:rsidR="00BE297F" w:rsidRPr="00AC4492" w:rsidRDefault="00BE297F" w:rsidP="00BE297F">
      <w:pPr>
        <w:spacing w:after="0" w:line="240" w:lineRule="auto"/>
        <w:jc w:val="center"/>
        <w:rPr>
          <w:rFonts w:asciiTheme="majorBidi" w:hAnsiTheme="majorBidi" w:cstheme="majorBidi"/>
          <w:sz w:val="24"/>
          <w:szCs w:val="24"/>
          <w:lang w:val="uk-UA"/>
        </w:rPr>
      </w:pPr>
      <w:r w:rsidRPr="00AC4492">
        <w:rPr>
          <w:rFonts w:asciiTheme="majorBidi" w:hAnsiTheme="majorBidi" w:cstheme="majorBidi"/>
          <w:sz w:val="24"/>
          <w:szCs w:val="24"/>
          <w:lang w:val="uk-UA"/>
        </w:rPr>
        <w:t>Рисунок 15</w:t>
      </w:r>
    </w:p>
    <w:p w14:paraId="04F92ED0" w14:textId="77777777" w:rsidR="00F20BE9" w:rsidRPr="00AC4492" w:rsidRDefault="00F20BE9" w:rsidP="00F20BE9">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3.5.3 Діагностичний модуль</w:t>
      </w:r>
    </w:p>
    <w:p w14:paraId="66858A2C" w14:textId="77777777" w:rsidR="00F20BE9" w:rsidRPr="00AC4492" w:rsidRDefault="00681327" w:rsidP="00681327">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Натисніть кнопку “</w:t>
      </w:r>
      <w:proofErr w:type="spellStart"/>
      <w:r w:rsidRPr="00AC4492">
        <w:rPr>
          <w:rFonts w:asciiTheme="majorBidi" w:hAnsiTheme="majorBidi" w:cstheme="majorBidi"/>
          <w:sz w:val="24"/>
          <w:szCs w:val="24"/>
          <w:lang w:val="uk-UA"/>
        </w:rPr>
        <w:t>Diagnosis</w:t>
      </w:r>
      <w:proofErr w:type="spellEnd"/>
      <w:r w:rsidRPr="00AC4492">
        <w:rPr>
          <w:rFonts w:asciiTheme="majorBidi" w:hAnsiTheme="majorBidi" w:cstheme="majorBidi"/>
          <w:sz w:val="24"/>
          <w:szCs w:val="24"/>
          <w:lang w:val="uk-UA"/>
        </w:rPr>
        <w:t>” (</w:t>
      </w:r>
      <w:r w:rsidR="00F20BE9" w:rsidRPr="00AC4492">
        <w:rPr>
          <w:rFonts w:asciiTheme="majorBidi" w:hAnsiTheme="majorBidi" w:cstheme="majorBidi"/>
          <w:sz w:val="24"/>
          <w:szCs w:val="24"/>
          <w:lang w:val="uk-UA"/>
        </w:rPr>
        <w:t>Діагностика</w:t>
      </w:r>
      <w:r w:rsidRPr="00AC4492">
        <w:rPr>
          <w:rFonts w:asciiTheme="majorBidi" w:hAnsiTheme="majorBidi" w:cstheme="majorBidi"/>
          <w:sz w:val="24"/>
          <w:szCs w:val="24"/>
          <w:lang w:val="uk-UA"/>
        </w:rPr>
        <w:t>)</w:t>
      </w:r>
      <w:r w:rsidR="00F20BE9" w:rsidRPr="00AC4492">
        <w:rPr>
          <w:rFonts w:asciiTheme="majorBidi" w:hAnsiTheme="majorBidi" w:cstheme="majorBidi"/>
          <w:sz w:val="24"/>
          <w:szCs w:val="24"/>
          <w:lang w:val="uk-UA"/>
        </w:rPr>
        <w:t>, щоб увійти в модуль діагностики.</w:t>
      </w:r>
    </w:p>
    <w:p w14:paraId="2C12A50F" w14:textId="77777777" w:rsidR="00F20BE9" w:rsidRPr="00AC4492" w:rsidRDefault="00681327" w:rsidP="004C6C89">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Натисніть</w:t>
      </w:r>
      <w:r w:rsidR="00F20BE9" w:rsidRPr="00AC4492">
        <w:rPr>
          <w:rFonts w:asciiTheme="majorBidi" w:hAnsiTheme="majorBidi" w:cstheme="majorBidi"/>
          <w:sz w:val="24"/>
          <w:szCs w:val="24"/>
          <w:lang w:val="uk-UA"/>
        </w:rPr>
        <w:t xml:space="preserve"> на зображення </w:t>
      </w:r>
      <w:r w:rsidR="00B47CFC" w:rsidRPr="00AC4492">
        <w:rPr>
          <w:rFonts w:asciiTheme="majorBidi" w:hAnsiTheme="majorBidi" w:cstheme="majorBidi"/>
          <w:sz w:val="24"/>
          <w:szCs w:val="24"/>
          <w:lang w:val="uk-UA"/>
        </w:rPr>
        <w:t>лівою кнопкою миші</w:t>
      </w:r>
      <w:r w:rsidR="00F20BE9" w:rsidRPr="00AC4492">
        <w:rPr>
          <w:rFonts w:asciiTheme="majorBidi" w:hAnsiTheme="majorBidi" w:cstheme="majorBidi"/>
          <w:sz w:val="24"/>
          <w:szCs w:val="24"/>
          <w:lang w:val="uk-UA"/>
        </w:rPr>
        <w:t>, щоб вибрати зображення для обробки. Праворуч від інтерфейсу діагностики є інструменти обробки зображень, такі як Дисплей, Коре</w:t>
      </w:r>
      <w:r w:rsidRPr="00AC4492">
        <w:rPr>
          <w:rFonts w:asciiTheme="majorBidi" w:hAnsiTheme="majorBidi" w:cstheme="majorBidi"/>
          <w:sz w:val="24"/>
          <w:szCs w:val="24"/>
          <w:lang w:val="uk-UA"/>
        </w:rPr>
        <w:t>гування</w:t>
      </w:r>
      <w:r w:rsidR="00F20BE9" w:rsidRPr="00AC4492">
        <w:rPr>
          <w:rFonts w:asciiTheme="majorBidi" w:hAnsiTheme="majorBidi" w:cstheme="majorBidi"/>
          <w:sz w:val="24"/>
          <w:szCs w:val="24"/>
          <w:lang w:val="uk-UA"/>
        </w:rPr>
        <w:t xml:space="preserve"> зображення, Вимірювання, Перегляд, </w:t>
      </w:r>
      <w:r w:rsidR="00A937A4" w:rsidRPr="00AC4492">
        <w:rPr>
          <w:rFonts w:asciiTheme="majorBidi" w:hAnsiTheme="majorBidi" w:cstheme="majorBidi"/>
          <w:sz w:val="24"/>
          <w:szCs w:val="24"/>
          <w:lang w:val="uk-UA"/>
        </w:rPr>
        <w:t>Вдосконалення</w:t>
      </w:r>
      <w:r w:rsidR="00F20BE9" w:rsidRPr="00AC4492">
        <w:rPr>
          <w:rFonts w:asciiTheme="majorBidi" w:hAnsiTheme="majorBidi" w:cstheme="majorBidi"/>
          <w:sz w:val="24"/>
          <w:szCs w:val="24"/>
          <w:lang w:val="uk-UA"/>
        </w:rPr>
        <w:t xml:space="preserve">, Збільшення різкості, Гістограма, </w:t>
      </w:r>
      <w:r w:rsidR="004C6C89" w:rsidRPr="00AC4492">
        <w:rPr>
          <w:rFonts w:asciiTheme="majorBidi" w:hAnsiTheme="majorBidi" w:cstheme="majorBidi"/>
          <w:sz w:val="24"/>
          <w:szCs w:val="24"/>
          <w:lang w:val="uk-UA"/>
        </w:rPr>
        <w:t>Коментар</w:t>
      </w:r>
      <w:r w:rsidR="00F20BE9" w:rsidRPr="00AC4492">
        <w:rPr>
          <w:rFonts w:asciiTheme="majorBidi" w:hAnsiTheme="majorBidi" w:cstheme="majorBidi"/>
          <w:sz w:val="24"/>
          <w:szCs w:val="24"/>
          <w:lang w:val="uk-UA"/>
        </w:rPr>
        <w:t xml:space="preserve"> тощо. Виберіть інструмент </w:t>
      </w:r>
      <w:r w:rsidRPr="00AC4492">
        <w:rPr>
          <w:rFonts w:asciiTheme="majorBidi" w:hAnsiTheme="majorBidi" w:cstheme="majorBidi"/>
          <w:sz w:val="24"/>
          <w:szCs w:val="24"/>
          <w:lang w:val="uk-UA"/>
        </w:rPr>
        <w:t xml:space="preserve">для </w:t>
      </w:r>
      <w:r w:rsidR="00F20BE9" w:rsidRPr="00AC4492">
        <w:rPr>
          <w:rFonts w:asciiTheme="majorBidi" w:hAnsiTheme="majorBidi" w:cstheme="majorBidi"/>
          <w:sz w:val="24"/>
          <w:szCs w:val="24"/>
          <w:lang w:val="uk-UA"/>
        </w:rPr>
        <w:t xml:space="preserve">обробки зображення та відрегулюйте якість зображення на задовільний рівень. У </w:t>
      </w:r>
      <w:r w:rsidRPr="00AC4492">
        <w:rPr>
          <w:rFonts w:asciiTheme="majorBidi" w:hAnsiTheme="majorBidi" w:cstheme="majorBidi"/>
          <w:sz w:val="24"/>
          <w:szCs w:val="24"/>
          <w:lang w:val="uk-UA"/>
        </w:rPr>
        <w:t>“</w:t>
      </w:r>
      <w:proofErr w:type="spellStart"/>
      <w:r w:rsidR="00F20BE9" w:rsidRPr="00AC4492">
        <w:rPr>
          <w:rFonts w:asciiTheme="majorBidi" w:hAnsiTheme="majorBidi" w:cstheme="majorBidi"/>
          <w:sz w:val="24"/>
          <w:szCs w:val="24"/>
          <w:lang w:val="uk-UA"/>
        </w:rPr>
        <w:t>Enhance</w:t>
      </w:r>
      <w:proofErr w:type="spellEnd"/>
      <w:r w:rsidRPr="00AC4492">
        <w:rPr>
          <w:rFonts w:asciiTheme="majorBidi" w:hAnsiTheme="majorBidi" w:cstheme="majorBidi"/>
          <w:sz w:val="24"/>
          <w:szCs w:val="24"/>
          <w:lang w:val="uk-UA"/>
        </w:rPr>
        <w:t>”</w:t>
      </w:r>
      <w:r w:rsidR="00A937A4" w:rsidRPr="00AC4492">
        <w:rPr>
          <w:rFonts w:asciiTheme="majorBidi" w:hAnsiTheme="majorBidi" w:cstheme="majorBidi"/>
          <w:sz w:val="24"/>
          <w:szCs w:val="24"/>
          <w:lang w:val="uk-UA"/>
        </w:rPr>
        <w:t>( Вдосконалення)</w:t>
      </w:r>
      <w:r w:rsidRPr="00AC4492">
        <w:rPr>
          <w:rFonts w:asciiTheme="majorBidi" w:hAnsiTheme="majorBidi" w:cstheme="majorBidi"/>
          <w:sz w:val="24"/>
          <w:szCs w:val="24"/>
          <w:lang w:val="uk-UA"/>
        </w:rPr>
        <w:t xml:space="preserve"> </w:t>
      </w:r>
      <w:r w:rsidR="00B47CFC" w:rsidRPr="00AC4492">
        <w:rPr>
          <w:rFonts w:asciiTheme="majorBidi" w:hAnsiTheme="majorBidi" w:cstheme="majorBidi"/>
          <w:sz w:val="24"/>
          <w:szCs w:val="24"/>
          <w:lang w:val="uk-UA"/>
        </w:rPr>
        <w:t>на</w:t>
      </w:r>
      <w:r w:rsidR="00F20BE9" w:rsidRPr="00AC4492">
        <w:rPr>
          <w:rFonts w:asciiTheme="majorBidi" w:hAnsiTheme="majorBidi" w:cstheme="majorBidi"/>
          <w:sz w:val="24"/>
          <w:szCs w:val="24"/>
          <w:lang w:val="uk-UA"/>
        </w:rPr>
        <w:t xml:space="preserve">тисніть кнопку “HD”, </w:t>
      </w:r>
      <w:r w:rsidR="00A937A4" w:rsidRPr="00AC4492">
        <w:rPr>
          <w:rFonts w:asciiTheme="majorBidi" w:hAnsiTheme="majorBidi" w:cstheme="majorBidi"/>
          <w:sz w:val="24"/>
          <w:szCs w:val="24"/>
          <w:lang w:val="uk-UA"/>
        </w:rPr>
        <w:t>та</w:t>
      </w:r>
      <w:r w:rsidR="00F20BE9" w:rsidRPr="00AC4492">
        <w:rPr>
          <w:rFonts w:asciiTheme="majorBidi" w:hAnsiTheme="majorBidi" w:cstheme="majorBidi"/>
          <w:sz w:val="24"/>
          <w:szCs w:val="24"/>
          <w:lang w:val="uk-UA"/>
        </w:rPr>
        <w:t xml:space="preserve"> зображення буде покращено. Натисніть кнопку “HD” ще раз, щоб скасувати вдосконалення.</w:t>
      </w:r>
    </w:p>
    <w:p w14:paraId="6252F994" w14:textId="77777777" w:rsidR="00F20BE9" w:rsidRPr="00AC4492" w:rsidRDefault="00F20BE9" w:rsidP="00A937A4">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Використовуйте інструменти обробки зображень для налаштування якості зображенн</w:t>
      </w:r>
      <w:r w:rsidR="00A937A4" w:rsidRPr="00AC4492">
        <w:rPr>
          <w:rFonts w:asciiTheme="majorBidi" w:hAnsiTheme="majorBidi" w:cstheme="majorBidi"/>
          <w:sz w:val="24"/>
          <w:szCs w:val="24"/>
          <w:lang w:val="uk-UA"/>
        </w:rPr>
        <w:t>я. Натисніть кнопку “</w:t>
      </w:r>
      <w:proofErr w:type="spellStart"/>
      <w:r w:rsidR="00A937A4" w:rsidRPr="00AC4492">
        <w:rPr>
          <w:rFonts w:asciiTheme="majorBidi" w:hAnsiTheme="majorBidi" w:cstheme="majorBidi"/>
          <w:sz w:val="24"/>
          <w:szCs w:val="24"/>
          <w:lang w:val="uk-UA"/>
        </w:rPr>
        <w:t>Add</w:t>
      </w:r>
      <w:proofErr w:type="spellEnd"/>
      <w:r w:rsidR="00A937A4" w:rsidRPr="00AC4492">
        <w:rPr>
          <w:rFonts w:asciiTheme="majorBidi" w:hAnsiTheme="majorBidi" w:cstheme="majorBidi"/>
          <w:sz w:val="24"/>
          <w:szCs w:val="24"/>
          <w:lang w:val="uk-UA"/>
        </w:rPr>
        <w:t xml:space="preserve"> </w:t>
      </w:r>
      <w:proofErr w:type="spellStart"/>
      <w:r w:rsidR="00A937A4" w:rsidRPr="00AC4492">
        <w:rPr>
          <w:rFonts w:asciiTheme="majorBidi" w:hAnsiTheme="majorBidi" w:cstheme="majorBidi"/>
          <w:sz w:val="24"/>
          <w:szCs w:val="24"/>
          <w:lang w:val="uk-UA"/>
        </w:rPr>
        <w:t>Temporary</w:t>
      </w:r>
      <w:proofErr w:type="spellEnd"/>
      <w:r w:rsidR="00A937A4" w:rsidRPr="00AC4492">
        <w:rPr>
          <w:rFonts w:asciiTheme="majorBidi" w:hAnsiTheme="majorBidi" w:cstheme="majorBidi"/>
          <w:sz w:val="24"/>
          <w:szCs w:val="24"/>
          <w:lang w:val="uk-UA"/>
        </w:rPr>
        <w:t xml:space="preserve"> </w:t>
      </w:r>
      <w:proofErr w:type="spellStart"/>
      <w:r w:rsidR="00A937A4" w:rsidRPr="00AC4492">
        <w:rPr>
          <w:rFonts w:asciiTheme="majorBidi" w:hAnsiTheme="majorBidi" w:cstheme="majorBidi"/>
          <w:sz w:val="24"/>
          <w:szCs w:val="24"/>
          <w:lang w:val="uk-UA"/>
        </w:rPr>
        <w:t>State</w:t>
      </w:r>
      <w:proofErr w:type="spellEnd"/>
      <w:r w:rsidR="00A937A4" w:rsidRPr="00AC4492">
        <w:rPr>
          <w:rFonts w:asciiTheme="majorBidi" w:hAnsiTheme="majorBidi" w:cstheme="majorBidi"/>
          <w:sz w:val="24"/>
          <w:szCs w:val="24"/>
          <w:lang w:val="uk-UA"/>
        </w:rPr>
        <w:t>” (</w:t>
      </w:r>
      <w:r w:rsidRPr="00AC4492">
        <w:rPr>
          <w:rFonts w:asciiTheme="majorBidi" w:hAnsiTheme="majorBidi" w:cstheme="majorBidi"/>
          <w:sz w:val="24"/>
          <w:szCs w:val="24"/>
          <w:lang w:val="uk-UA"/>
        </w:rPr>
        <w:t>Додати тимчасовий стан</w:t>
      </w:r>
      <w:r w:rsidR="00A937A4" w:rsidRPr="00AC4492">
        <w:rPr>
          <w:rFonts w:asciiTheme="majorBidi" w:hAnsiTheme="majorBidi" w:cstheme="majorBidi"/>
          <w:sz w:val="24"/>
          <w:szCs w:val="24"/>
          <w:lang w:val="uk-UA"/>
        </w:rPr>
        <w:t>)</w:t>
      </w:r>
      <w:r w:rsidRPr="00AC4492">
        <w:rPr>
          <w:rFonts w:asciiTheme="majorBidi" w:hAnsiTheme="majorBidi" w:cstheme="majorBidi"/>
          <w:sz w:val="24"/>
          <w:szCs w:val="24"/>
          <w:lang w:val="uk-UA"/>
        </w:rPr>
        <w:t xml:space="preserve">, щоб зберегти якість зображення на даний момент. Виберіть тимчасовий стан у </w:t>
      </w:r>
      <w:r w:rsidR="00B47CFC" w:rsidRPr="00AC4492">
        <w:rPr>
          <w:rFonts w:asciiTheme="majorBidi" w:hAnsiTheme="majorBidi" w:cstheme="majorBidi"/>
          <w:sz w:val="24"/>
          <w:szCs w:val="24"/>
          <w:lang w:val="uk-UA"/>
        </w:rPr>
        <w:t>спливаючому</w:t>
      </w:r>
      <w:r w:rsidRPr="00AC4492">
        <w:rPr>
          <w:rFonts w:asciiTheme="majorBidi" w:hAnsiTheme="majorBidi" w:cstheme="majorBidi"/>
          <w:sz w:val="24"/>
          <w:szCs w:val="24"/>
          <w:lang w:val="uk-UA"/>
        </w:rPr>
        <w:t xml:space="preserve"> вікні, щоб відтворити зображення.</w:t>
      </w:r>
    </w:p>
    <w:p w14:paraId="243D8765" w14:textId="77777777" w:rsidR="00F20BE9" w:rsidRPr="00AC4492" w:rsidRDefault="00F20BE9" w:rsidP="00A937A4">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Над обробленим зображенням є функції видалення, експорту та інформації про зображення. Ці функції подібні до відповідних функцій модуля пацієнта. Коли для обробки вибрано кілька зображень, натисніть кнопку </w:t>
      </w:r>
      <w:r w:rsidR="00A937A4" w:rsidRPr="00AC4492">
        <w:rPr>
          <w:rFonts w:asciiTheme="majorBidi" w:hAnsiTheme="majorBidi" w:cstheme="majorBidi"/>
          <w:sz w:val="24"/>
          <w:szCs w:val="24"/>
          <w:lang w:val="uk-UA"/>
        </w:rPr>
        <w:t>“</w:t>
      </w:r>
      <w:proofErr w:type="spellStart"/>
      <w:r w:rsidR="00A937A4" w:rsidRPr="00AC4492">
        <w:rPr>
          <w:rFonts w:asciiTheme="majorBidi" w:hAnsiTheme="majorBidi" w:cstheme="majorBidi"/>
          <w:sz w:val="24"/>
          <w:szCs w:val="24"/>
          <w:lang w:val="uk-UA"/>
        </w:rPr>
        <w:t>Clear</w:t>
      </w:r>
      <w:proofErr w:type="spellEnd"/>
      <w:r w:rsidR="00A937A4" w:rsidRPr="00AC4492">
        <w:rPr>
          <w:rFonts w:asciiTheme="majorBidi" w:hAnsiTheme="majorBidi" w:cstheme="majorBidi"/>
          <w:sz w:val="24"/>
          <w:szCs w:val="24"/>
          <w:lang w:val="uk-UA"/>
        </w:rPr>
        <w:t>” (</w:t>
      </w:r>
      <w:r w:rsidRPr="00AC4492">
        <w:rPr>
          <w:rFonts w:asciiTheme="majorBidi" w:hAnsiTheme="majorBidi" w:cstheme="majorBidi"/>
          <w:sz w:val="24"/>
          <w:szCs w:val="24"/>
          <w:lang w:val="uk-UA"/>
        </w:rPr>
        <w:t>Очистити</w:t>
      </w:r>
      <w:r w:rsidR="00A937A4" w:rsidRPr="00AC4492">
        <w:rPr>
          <w:rFonts w:asciiTheme="majorBidi" w:hAnsiTheme="majorBidi" w:cstheme="majorBidi"/>
          <w:sz w:val="24"/>
          <w:szCs w:val="24"/>
          <w:lang w:val="uk-UA"/>
        </w:rPr>
        <w:t>)</w:t>
      </w:r>
      <w:r w:rsidRPr="00AC4492">
        <w:rPr>
          <w:rFonts w:asciiTheme="majorBidi" w:hAnsiTheme="majorBidi" w:cstheme="majorBidi"/>
          <w:sz w:val="24"/>
          <w:szCs w:val="24"/>
          <w:lang w:val="uk-UA"/>
        </w:rPr>
        <w:t>, щоб закрити їх усі.</w:t>
      </w:r>
    </w:p>
    <w:p w14:paraId="6780055B" w14:textId="77777777" w:rsidR="00F20BE9" w:rsidRPr="00AC4492" w:rsidRDefault="00F20BE9" w:rsidP="00306A55">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П</w:t>
      </w:r>
      <w:r w:rsidR="00306A55" w:rsidRPr="00AC4492">
        <w:rPr>
          <w:rFonts w:asciiTheme="majorBidi" w:hAnsiTheme="majorBidi" w:cstheme="majorBidi"/>
          <w:sz w:val="24"/>
          <w:szCs w:val="24"/>
          <w:lang w:val="uk-UA"/>
        </w:rPr>
        <w:t>рокручуючи колесо миші вгору та вниз</w:t>
      </w:r>
      <w:r w:rsidRPr="00AC4492">
        <w:rPr>
          <w:rFonts w:asciiTheme="majorBidi" w:hAnsiTheme="majorBidi" w:cstheme="majorBidi"/>
          <w:sz w:val="24"/>
          <w:szCs w:val="24"/>
          <w:lang w:val="uk-UA"/>
        </w:rPr>
        <w:t xml:space="preserve"> </w:t>
      </w:r>
      <w:r w:rsidR="00306A55" w:rsidRPr="00AC4492">
        <w:rPr>
          <w:rFonts w:asciiTheme="majorBidi" w:hAnsiTheme="majorBidi" w:cstheme="majorBidi"/>
          <w:sz w:val="24"/>
          <w:szCs w:val="24"/>
          <w:lang w:val="uk-UA"/>
        </w:rPr>
        <w:t xml:space="preserve">зображення </w:t>
      </w:r>
      <w:r w:rsidRPr="00AC4492">
        <w:rPr>
          <w:rFonts w:asciiTheme="majorBidi" w:hAnsiTheme="majorBidi" w:cstheme="majorBidi"/>
          <w:sz w:val="24"/>
          <w:szCs w:val="24"/>
          <w:lang w:val="uk-UA"/>
        </w:rPr>
        <w:t>збільш</w:t>
      </w:r>
      <w:r w:rsidR="00306A55" w:rsidRPr="00AC4492">
        <w:rPr>
          <w:rFonts w:asciiTheme="majorBidi" w:hAnsiTheme="majorBidi" w:cstheme="majorBidi"/>
          <w:sz w:val="24"/>
          <w:szCs w:val="24"/>
          <w:lang w:val="uk-UA"/>
        </w:rPr>
        <w:t>ується</w:t>
      </w:r>
      <w:r w:rsidRPr="00AC4492">
        <w:rPr>
          <w:rFonts w:asciiTheme="majorBidi" w:hAnsiTheme="majorBidi" w:cstheme="majorBidi"/>
          <w:sz w:val="24"/>
          <w:szCs w:val="24"/>
          <w:lang w:val="uk-UA"/>
        </w:rPr>
        <w:t xml:space="preserve"> та зменш</w:t>
      </w:r>
      <w:r w:rsidR="00306A55" w:rsidRPr="00AC4492">
        <w:rPr>
          <w:rFonts w:asciiTheme="majorBidi" w:hAnsiTheme="majorBidi" w:cstheme="majorBidi"/>
          <w:sz w:val="24"/>
          <w:szCs w:val="24"/>
          <w:lang w:val="uk-UA"/>
        </w:rPr>
        <w:t>ується</w:t>
      </w:r>
      <w:r w:rsidRPr="00AC4492">
        <w:rPr>
          <w:rFonts w:asciiTheme="majorBidi" w:hAnsiTheme="majorBidi" w:cstheme="majorBidi"/>
          <w:sz w:val="24"/>
          <w:szCs w:val="24"/>
          <w:lang w:val="uk-UA"/>
        </w:rPr>
        <w:t>. Утримуйте праву кнопку та рухайте мишу вгору, щоб збільшити контраст, рухайтесь вниз, щоб зменшити контраст, рухайтесь ліворуч, щоб зменшити яскравість, і рухайтесь праворуч, щоб збільшити яскравість.</w:t>
      </w:r>
    </w:p>
    <w:p w14:paraId="355A61D4" w14:textId="77777777" w:rsidR="00F20BE9" w:rsidRPr="00AC4492" w:rsidRDefault="00F20BE9" w:rsidP="004C6C89">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Виберіть зображення та </w:t>
      </w:r>
      <w:r w:rsidR="00043061" w:rsidRPr="00AC4492">
        <w:rPr>
          <w:rFonts w:asciiTheme="majorBidi" w:hAnsiTheme="majorBidi" w:cstheme="majorBidi"/>
          <w:sz w:val="24"/>
          <w:szCs w:val="24"/>
          <w:lang w:val="uk-UA"/>
        </w:rPr>
        <w:t>натисніть на</w:t>
      </w:r>
      <w:r w:rsidRPr="00AC4492">
        <w:rPr>
          <w:rFonts w:asciiTheme="majorBidi" w:hAnsiTheme="majorBidi" w:cstheme="majorBidi"/>
          <w:sz w:val="24"/>
          <w:szCs w:val="24"/>
          <w:lang w:val="uk-UA"/>
        </w:rPr>
        <w:t xml:space="preserve"> піктограму лінійного вимірювання (або піктограму вимірювання кута) у розділі Вимірювання. </w:t>
      </w:r>
      <w:r w:rsidR="004C6C89" w:rsidRPr="00AC4492">
        <w:rPr>
          <w:rFonts w:asciiTheme="majorBidi" w:hAnsiTheme="majorBidi" w:cstheme="majorBidi"/>
          <w:sz w:val="24"/>
          <w:szCs w:val="24"/>
          <w:lang w:val="uk-UA"/>
        </w:rPr>
        <w:t>Натисніть</w:t>
      </w:r>
      <w:r w:rsidRPr="00AC4492">
        <w:rPr>
          <w:rFonts w:asciiTheme="majorBidi" w:hAnsiTheme="majorBidi" w:cstheme="majorBidi"/>
          <w:sz w:val="24"/>
          <w:szCs w:val="24"/>
          <w:lang w:val="uk-UA"/>
        </w:rPr>
        <w:t xml:space="preserve"> ліву кнопку миші, щоб сформувати початкову точку та перемістіть мишу. Ще раз </w:t>
      </w:r>
      <w:r w:rsidR="004C6C89" w:rsidRPr="00AC4492">
        <w:rPr>
          <w:rFonts w:asciiTheme="majorBidi" w:hAnsiTheme="majorBidi" w:cstheme="majorBidi"/>
          <w:sz w:val="24"/>
          <w:szCs w:val="24"/>
          <w:lang w:val="uk-UA"/>
        </w:rPr>
        <w:t>натисніть</w:t>
      </w:r>
      <w:r w:rsidRPr="00AC4492">
        <w:rPr>
          <w:rFonts w:asciiTheme="majorBidi" w:hAnsiTheme="majorBidi" w:cstheme="majorBidi"/>
          <w:sz w:val="24"/>
          <w:szCs w:val="24"/>
          <w:lang w:val="uk-UA"/>
        </w:rPr>
        <w:t xml:space="preserve"> ліву кнопку миші, щоб сформувати кінцеву точку, і клацніть правою кнопкою миші, щоб закінчити вимірювання. На зображенні відображатиметься лінія вимірювання, а тим часом відповідн</w:t>
      </w:r>
      <w:r w:rsidR="004C6C89" w:rsidRPr="00AC4492">
        <w:rPr>
          <w:rFonts w:asciiTheme="majorBidi" w:hAnsiTheme="majorBidi" w:cstheme="majorBidi"/>
          <w:sz w:val="24"/>
          <w:szCs w:val="24"/>
          <w:lang w:val="uk-UA"/>
        </w:rPr>
        <w:t>ий коментар</w:t>
      </w:r>
      <w:r w:rsidRPr="00AC4492">
        <w:rPr>
          <w:rFonts w:asciiTheme="majorBidi" w:hAnsiTheme="majorBidi" w:cstheme="majorBidi"/>
          <w:sz w:val="24"/>
          <w:szCs w:val="24"/>
          <w:lang w:val="uk-UA"/>
        </w:rPr>
        <w:t xml:space="preserve"> лінії вимірювання відображатиметься в </w:t>
      </w:r>
      <w:r w:rsidR="004C6C89" w:rsidRPr="00AC4492">
        <w:rPr>
          <w:rFonts w:asciiTheme="majorBidi" w:hAnsiTheme="majorBidi" w:cstheme="majorBidi"/>
          <w:sz w:val="24"/>
          <w:szCs w:val="24"/>
          <w:lang w:val="uk-UA"/>
        </w:rPr>
        <w:t>Коментар</w:t>
      </w:r>
      <w:r w:rsidRPr="00AC4492">
        <w:rPr>
          <w:rFonts w:asciiTheme="majorBidi" w:hAnsiTheme="majorBidi" w:cstheme="majorBidi"/>
          <w:sz w:val="24"/>
          <w:szCs w:val="24"/>
          <w:lang w:val="uk-UA"/>
        </w:rPr>
        <w:t>.</w:t>
      </w:r>
    </w:p>
    <w:p w14:paraId="6767DFD3" w14:textId="77777777" w:rsidR="00BE297F" w:rsidRPr="00AC4492" w:rsidRDefault="00F20BE9" w:rsidP="004C6C89">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Як показано на </w:t>
      </w:r>
      <w:r w:rsidR="004C6C89" w:rsidRPr="00AC4492">
        <w:rPr>
          <w:rFonts w:asciiTheme="majorBidi" w:hAnsiTheme="majorBidi" w:cstheme="majorBidi"/>
          <w:sz w:val="24"/>
          <w:szCs w:val="24"/>
          <w:lang w:val="uk-UA"/>
        </w:rPr>
        <w:t>рису</w:t>
      </w:r>
      <w:r w:rsidRPr="00AC4492">
        <w:rPr>
          <w:rFonts w:asciiTheme="majorBidi" w:hAnsiTheme="majorBidi" w:cstheme="majorBidi"/>
          <w:sz w:val="24"/>
          <w:szCs w:val="24"/>
          <w:lang w:val="uk-UA"/>
        </w:rPr>
        <w:t>нку 16:</w:t>
      </w:r>
    </w:p>
    <w:p w14:paraId="17028B61" w14:textId="77777777" w:rsidR="004C6C89" w:rsidRPr="00AC4492" w:rsidRDefault="00E311A8" w:rsidP="00E311A8">
      <w:pPr>
        <w:spacing w:after="0" w:line="240" w:lineRule="auto"/>
        <w:jc w:val="center"/>
        <w:rPr>
          <w:rFonts w:asciiTheme="majorBidi" w:hAnsiTheme="majorBidi" w:cstheme="majorBidi"/>
          <w:sz w:val="24"/>
          <w:szCs w:val="24"/>
          <w:lang w:val="uk-UA"/>
        </w:rPr>
      </w:pPr>
      <w:r w:rsidRPr="00AC4492">
        <w:rPr>
          <w:rFonts w:asciiTheme="majorBidi" w:hAnsiTheme="majorBidi" w:cstheme="majorBidi"/>
          <w:noProof/>
          <w:sz w:val="24"/>
          <w:szCs w:val="24"/>
          <w:lang w:val="uk-UA" w:eastAsia="ru-RU"/>
        </w:rPr>
        <w:drawing>
          <wp:inline distT="0" distB="0" distL="0" distR="0" wp14:anchorId="10B6D9A1" wp14:editId="51C79CE6">
            <wp:extent cx="3863930" cy="2177288"/>
            <wp:effectExtent l="19050" t="0" r="3220" b="0"/>
            <wp:docPr id="2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3863755" cy="2177189"/>
                    </a:xfrm>
                    <a:prstGeom prst="rect">
                      <a:avLst/>
                    </a:prstGeom>
                    <a:noFill/>
                    <a:ln w="9525">
                      <a:noFill/>
                      <a:miter lim="800000"/>
                      <a:headEnd/>
                      <a:tailEnd/>
                    </a:ln>
                  </pic:spPr>
                </pic:pic>
              </a:graphicData>
            </a:graphic>
          </wp:inline>
        </w:drawing>
      </w:r>
    </w:p>
    <w:p w14:paraId="57A9C707" w14:textId="77777777" w:rsidR="00E311A8" w:rsidRPr="00AC4492" w:rsidRDefault="00E311A8" w:rsidP="00E311A8">
      <w:pPr>
        <w:spacing w:after="0" w:line="240" w:lineRule="auto"/>
        <w:jc w:val="center"/>
        <w:rPr>
          <w:rFonts w:asciiTheme="majorBidi" w:hAnsiTheme="majorBidi" w:cstheme="majorBidi"/>
          <w:sz w:val="24"/>
          <w:szCs w:val="24"/>
          <w:lang w:val="uk-UA"/>
        </w:rPr>
      </w:pPr>
      <w:r w:rsidRPr="00AC4492">
        <w:rPr>
          <w:rFonts w:asciiTheme="majorBidi" w:hAnsiTheme="majorBidi" w:cstheme="majorBidi"/>
          <w:sz w:val="24"/>
          <w:szCs w:val="24"/>
          <w:lang w:val="uk-UA"/>
        </w:rPr>
        <w:t>Рисунок 16</w:t>
      </w:r>
    </w:p>
    <w:p w14:paraId="274539A0" w14:textId="77777777" w:rsidR="00E311A8" w:rsidRPr="00AC4492" w:rsidRDefault="00E311A8" w:rsidP="00E311A8">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lastRenderedPageBreak/>
        <w:t>3.5.4 Модуль звіту</w:t>
      </w:r>
    </w:p>
    <w:p w14:paraId="25C0800D" w14:textId="77777777" w:rsidR="009D057F" w:rsidRPr="00AC4492" w:rsidRDefault="00E311A8" w:rsidP="009D057F">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Натисніть кнопку “</w:t>
      </w:r>
      <w:proofErr w:type="spellStart"/>
      <w:r w:rsidRPr="00AC4492">
        <w:rPr>
          <w:rFonts w:asciiTheme="majorBidi" w:hAnsiTheme="majorBidi" w:cstheme="majorBidi"/>
          <w:sz w:val="24"/>
          <w:szCs w:val="24"/>
          <w:lang w:val="uk-UA"/>
        </w:rPr>
        <w:t>Report</w:t>
      </w:r>
      <w:proofErr w:type="spellEnd"/>
      <w:r w:rsidRPr="00AC4492">
        <w:rPr>
          <w:rFonts w:asciiTheme="majorBidi" w:hAnsiTheme="majorBidi" w:cstheme="majorBidi"/>
          <w:sz w:val="24"/>
          <w:szCs w:val="24"/>
          <w:lang w:val="uk-UA"/>
        </w:rPr>
        <w:t>” (Звіт), щоб увійти до модуля звітів. Натисніть кнопку “</w:t>
      </w:r>
      <w:proofErr w:type="spellStart"/>
      <w:r w:rsidRPr="00AC4492">
        <w:rPr>
          <w:rFonts w:asciiTheme="majorBidi" w:hAnsiTheme="majorBidi" w:cstheme="majorBidi"/>
          <w:sz w:val="24"/>
          <w:szCs w:val="24"/>
          <w:lang w:val="uk-UA"/>
        </w:rPr>
        <w:t>New</w:t>
      </w:r>
      <w:proofErr w:type="spellEnd"/>
      <w:r w:rsidRPr="00AC4492">
        <w:rPr>
          <w:rFonts w:asciiTheme="majorBidi" w:hAnsiTheme="majorBidi" w:cstheme="majorBidi"/>
          <w:sz w:val="24"/>
          <w:szCs w:val="24"/>
          <w:lang w:val="uk-UA"/>
        </w:rPr>
        <w:t xml:space="preserve"> </w:t>
      </w:r>
      <w:proofErr w:type="spellStart"/>
      <w:r w:rsidRPr="00AC4492">
        <w:rPr>
          <w:rFonts w:asciiTheme="majorBidi" w:hAnsiTheme="majorBidi" w:cstheme="majorBidi"/>
          <w:sz w:val="24"/>
          <w:szCs w:val="24"/>
          <w:lang w:val="uk-UA"/>
        </w:rPr>
        <w:t>Report</w:t>
      </w:r>
      <w:proofErr w:type="spellEnd"/>
      <w:r w:rsidRPr="00AC4492">
        <w:rPr>
          <w:rFonts w:asciiTheme="majorBidi" w:hAnsiTheme="majorBidi" w:cstheme="majorBidi"/>
          <w:sz w:val="24"/>
          <w:szCs w:val="24"/>
          <w:lang w:val="uk-UA"/>
        </w:rPr>
        <w:t xml:space="preserve">” (Новий звіт), щоб створити новий шаблон звіту. Перетягніть зображення зліва в поле зображення та введіть результат діагностики в текстове поле тощо. Якщо вам потрібно більше сторінок, натисніть </w:t>
      </w:r>
      <w:r w:rsidR="00444463" w:rsidRPr="00AC4492">
        <w:rPr>
          <w:rFonts w:asciiTheme="majorBidi" w:hAnsiTheme="majorBidi" w:cstheme="majorBidi"/>
          <w:sz w:val="24"/>
          <w:szCs w:val="24"/>
          <w:lang w:val="uk-UA"/>
        </w:rPr>
        <w:t>“</w:t>
      </w:r>
      <w:proofErr w:type="spellStart"/>
      <w:r w:rsidR="00444463" w:rsidRPr="00AC4492">
        <w:rPr>
          <w:rFonts w:asciiTheme="majorBidi" w:hAnsiTheme="majorBidi" w:cstheme="majorBidi"/>
          <w:sz w:val="24"/>
          <w:szCs w:val="24"/>
          <w:lang w:val="uk-UA"/>
        </w:rPr>
        <w:t>Add</w:t>
      </w:r>
      <w:proofErr w:type="spellEnd"/>
      <w:r w:rsidR="00444463" w:rsidRPr="00AC4492">
        <w:rPr>
          <w:rFonts w:asciiTheme="majorBidi" w:hAnsiTheme="majorBidi" w:cstheme="majorBidi"/>
          <w:sz w:val="24"/>
          <w:szCs w:val="24"/>
          <w:lang w:val="uk-UA"/>
        </w:rPr>
        <w:t xml:space="preserve"> </w:t>
      </w:r>
      <w:proofErr w:type="spellStart"/>
      <w:r w:rsidR="00444463" w:rsidRPr="00AC4492">
        <w:rPr>
          <w:rFonts w:asciiTheme="majorBidi" w:hAnsiTheme="majorBidi" w:cstheme="majorBidi"/>
          <w:sz w:val="24"/>
          <w:szCs w:val="24"/>
          <w:lang w:val="uk-UA"/>
        </w:rPr>
        <w:t>Page</w:t>
      </w:r>
      <w:proofErr w:type="spellEnd"/>
      <w:r w:rsidR="00444463" w:rsidRPr="00AC4492">
        <w:rPr>
          <w:rFonts w:asciiTheme="majorBidi" w:hAnsiTheme="majorBidi" w:cstheme="majorBidi"/>
          <w:sz w:val="24"/>
          <w:szCs w:val="24"/>
          <w:lang w:val="uk-UA"/>
        </w:rPr>
        <w:t>” (</w:t>
      </w:r>
      <w:r w:rsidRPr="00AC4492">
        <w:rPr>
          <w:rFonts w:asciiTheme="majorBidi" w:hAnsiTheme="majorBidi" w:cstheme="majorBidi"/>
          <w:sz w:val="24"/>
          <w:szCs w:val="24"/>
          <w:lang w:val="uk-UA"/>
        </w:rPr>
        <w:t>Додати сторінку</w:t>
      </w:r>
      <w:r w:rsidR="00444463" w:rsidRPr="00AC4492">
        <w:rPr>
          <w:rFonts w:asciiTheme="majorBidi" w:hAnsiTheme="majorBidi" w:cstheme="majorBidi"/>
          <w:sz w:val="24"/>
          <w:szCs w:val="24"/>
          <w:lang w:val="uk-UA"/>
        </w:rPr>
        <w:t>)</w:t>
      </w:r>
      <w:r w:rsidRPr="00AC4492">
        <w:rPr>
          <w:rFonts w:asciiTheme="majorBidi" w:hAnsiTheme="majorBidi" w:cstheme="majorBidi"/>
          <w:sz w:val="24"/>
          <w:szCs w:val="24"/>
          <w:lang w:val="uk-UA"/>
        </w:rPr>
        <w:t xml:space="preserve">, і сторінка буде додана до звіту. Після написання звіту натисніть кнопку </w:t>
      </w:r>
      <w:r w:rsidR="00444463" w:rsidRPr="00AC4492">
        <w:rPr>
          <w:rFonts w:asciiTheme="majorBidi" w:hAnsiTheme="majorBidi" w:cstheme="majorBidi"/>
          <w:sz w:val="24"/>
          <w:szCs w:val="24"/>
          <w:lang w:val="uk-UA"/>
        </w:rPr>
        <w:t>“</w:t>
      </w:r>
      <w:proofErr w:type="spellStart"/>
      <w:r w:rsidR="00444463" w:rsidRPr="00AC4492">
        <w:rPr>
          <w:rFonts w:asciiTheme="majorBidi" w:hAnsiTheme="majorBidi" w:cstheme="majorBidi"/>
          <w:sz w:val="24"/>
          <w:szCs w:val="24"/>
          <w:lang w:val="uk-UA"/>
        </w:rPr>
        <w:t>Save</w:t>
      </w:r>
      <w:proofErr w:type="spellEnd"/>
      <w:r w:rsidR="00444463" w:rsidRPr="00AC4492">
        <w:rPr>
          <w:rFonts w:asciiTheme="majorBidi" w:hAnsiTheme="majorBidi" w:cstheme="majorBidi"/>
          <w:sz w:val="24"/>
          <w:szCs w:val="24"/>
          <w:lang w:val="uk-UA"/>
        </w:rPr>
        <w:t xml:space="preserve"> </w:t>
      </w:r>
      <w:proofErr w:type="spellStart"/>
      <w:r w:rsidR="00444463" w:rsidRPr="00AC4492">
        <w:rPr>
          <w:rFonts w:asciiTheme="majorBidi" w:hAnsiTheme="majorBidi" w:cstheme="majorBidi"/>
          <w:sz w:val="24"/>
          <w:szCs w:val="24"/>
          <w:lang w:val="uk-UA"/>
        </w:rPr>
        <w:t>to</w:t>
      </w:r>
      <w:proofErr w:type="spellEnd"/>
      <w:r w:rsidR="00444463" w:rsidRPr="00AC4492">
        <w:rPr>
          <w:rFonts w:asciiTheme="majorBidi" w:hAnsiTheme="majorBidi" w:cstheme="majorBidi"/>
          <w:sz w:val="24"/>
          <w:szCs w:val="24"/>
          <w:lang w:val="uk-UA"/>
        </w:rPr>
        <w:t xml:space="preserve"> Server” (</w:t>
      </w:r>
      <w:r w:rsidRPr="00AC4492">
        <w:rPr>
          <w:rFonts w:asciiTheme="majorBidi" w:hAnsiTheme="majorBidi" w:cstheme="majorBidi"/>
          <w:sz w:val="24"/>
          <w:szCs w:val="24"/>
          <w:lang w:val="uk-UA"/>
        </w:rPr>
        <w:t>Зберегти на сервері</w:t>
      </w:r>
      <w:r w:rsidR="00444463" w:rsidRPr="00AC4492">
        <w:rPr>
          <w:rFonts w:asciiTheme="majorBidi" w:hAnsiTheme="majorBidi" w:cstheme="majorBidi"/>
          <w:sz w:val="24"/>
          <w:szCs w:val="24"/>
          <w:lang w:val="uk-UA"/>
        </w:rPr>
        <w:t>)</w:t>
      </w:r>
      <w:r w:rsidRPr="00AC4492">
        <w:rPr>
          <w:rFonts w:asciiTheme="majorBidi" w:hAnsiTheme="majorBidi" w:cstheme="majorBidi"/>
          <w:sz w:val="24"/>
          <w:szCs w:val="24"/>
          <w:lang w:val="uk-UA"/>
        </w:rPr>
        <w:t xml:space="preserve">, щоб зберегти звіт на сервері. </w:t>
      </w:r>
      <w:r w:rsidR="00444463" w:rsidRPr="00AC4492">
        <w:rPr>
          <w:rFonts w:asciiTheme="majorBidi" w:hAnsiTheme="majorBidi" w:cstheme="majorBidi"/>
          <w:sz w:val="24"/>
          <w:szCs w:val="24"/>
          <w:lang w:val="uk-UA"/>
        </w:rPr>
        <w:t>Якщо</w:t>
      </w:r>
      <w:r w:rsidRPr="00AC4492">
        <w:rPr>
          <w:rFonts w:asciiTheme="majorBidi" w:hAnsiTheme="majorBidi" w:cstheme="majorBidi"/>
          <w:sz w:val="24"/>
          <w:szCs w:val="24"/>
          <w:lang w:val="uk-UA"/>
        </w:rPr>
        <w:t xml:space="preserve"> ви хочете переглянути звіт, натисніть </w:t>
      </w:r>
      <w:r w:rsidR="00444463" w:rsidRPr="00AC4492">
        <w:rPr>
          <w:rFonts w:asciiTheme="majorBidi" w:hAnsiTheme="majorBidi" w:cstheme="majorBidi"/>
          <w:sz w:val="24"/>
          <w:szCs w:val="24"/>
          <w:lang w:val="uk-UA"/>
        </w:rPr>
        <w:t>“</w:t>
      </w:r>
      <w:proofErr w:type="spellStart"/>
      <w:r w:rsidR="00444463" w:rsidRPr="00AC4492">
        <w:rPr>
          <w:rFonts w:asciiTheme="majorBidi" w:hAnsiTheme="majorBidi" w:cstheme="majorBidi"/>
          <w:sz w:val="24"/>
          <w:szCs w:val="24"/>
          <w:lang w:val="uk-UA"/>
        </w:rPr>
        <w:t>Open</w:t>
      </w:r>
      <w:proofErr w:type="spellEnd"/>
      <w:r w:rsidR="00444463" w:rsidRPr="00AC4492">
        <w:rPr>
          <w:rFonts w:asciiTheme="majorBidi" w:hAnsiTheme="majorBidi" w:cstheme="majorBidi"/>
          <w:sz w:val="24"/>
          <w:szCs w:val="24"/>
          <w:lang w:val="uk-UA"/>
        </w:rPr>
        <w:t xml:space="preserve"> </w:t>
      </w:r>
      <w:proofErr w:type="spellStart"/>
      <w:r w:rsidR="00444463" w:rsidRPr="00AC4492">
        <w:rPr>
          <w:rFonts w:asciiTheme="majorBidi" w:hAnsiTheme="majorBidi" w:cstheme="majorBidi"/>
          <w:sz w:val="24"/>
          <w:szCs w:val="24"/>
          <w:lang w:val="uk-UA"/>
        </w:rPr>
        <w:t>Report</w:t>
      </w:r>
      <w:proofErr w:type="spellEnd"/>
      <w:r w:rsidR="00444463" w:rsidRPr="00AC4492">
        <w:rPr>
          <w:rFonts w:asciiTheme="majorBidi" w:hAnsiTheme="majorBidi" w:cstheme="majorBidi"/>
          <w:sz w:val="24"/>
          <w:szCs w:val="24"/>
          <w:lang w:val="uk-UA"/>
        </w:rPr>
        <w:t>” (Відкрити звіт)</w:t>
      </w:r>
      <w:r w:rsidRPr="00AC4492">
        <w:rPr>
          <w:rFonts w:asciiTheme="majorBidi" w:hAnsiTheme="majorBidi" w:cstheme="majorBidi"/>
          <w:sz w:val="24"/>
          <w:szCs w:val="24"/>
          <w:lang w:val="uk-UA"/>
        </w:rPr>
        <w:t xml:space="preserve">, виберіть потрібний звіт </w:t>
      </w:r>
      <w:r w:rsidR="00444463" w:rsidRPr="00AC4492">
        <w:rPr>
          <w:rFonts w:asciiTheme="majorBidi" w:hAnsiTheme="majorBidi" w:cstheme="majorBidi"/>
          <w:sz w:val="24"/>
          <w:szCs w:val="24"/>
          <w:lang w:val="uk-UA"/>
        </w:rPr>
        <w:t>та</w:t>
      </w:r>
      <w:r w:rsidRPr="00AC4492">
        <w:rPr>
          <w:rFonts w:asciiTheme="majorBidi" w:hAnsiTheme="majorBidi" w:cstheme="majorBidi"/>
          <w:sz w:val="24"/>
          <w:szCs w:val="24"/>
          <w:lang w:val="uk-UA"/>
        </w:rPr>
        <w:t xml:space="preserve"> натисніть </w:t>
      </w:r>
      <w:r w:rsidR="009D057F" w:rsidRPr="00AC4492">
        <w:rPr>
          <w:rFonts w:asciiTheme="majorBidi" w:hAnsiTheme="majorBidi" w:cstheme="majorBidi"/>
          <w:sz w:val="24"/>
          <w:szCs w:val="24"/>
          <w:lang w:val="uk-UA"/>
        </w:rPr>
        <w:t>“</w:t>
      </w:r>
      <w:proofErr w:type="spellStart"/>
      <w:r w:rsidR="009D057F" w:rsidRPr="00AC4492">
        <w:rPr>
          <w:rFonts w:asciiTheme="majorBidi" w:hAnsiTheme="majorBidi" w:cstheme="majorBidi"/>
          <w:sz w:val="24"/>
          <w:szCs w:val="24"/>
          <w:lang w:val="uk-UA"/>
        </w:rPr>
        <w:t>Open</w:t>
      </w:r>
      <w:proofErr w:type="spellEnd"/>
      <w:r w:rsidR="009D057F" w:rsidRPr="00AC4492">
        <w:rPr>
          <w:rFonts w:asciiTheme="majorBidi" w:hAnsiTheme="majorBidi" w:cstheme="majorBidi"/>
          <w:sz w:val="24"/>
          <w:szCs w:val="24"/>
          <w:lang w:val="uk-UA"/>
        </w:rPr>
        <w:t>” (</w:t>
      </w:r>
      <w:r w:rsidRPr="00AC4492">
        <w:rPr>
          <w:rFonts w:asciiTheme="majorBidi" w:hAnsiTheme="majorBidi" w:cstheme="majorBidi"/>
          <w:sz w:val="24"/>
          <w:szCs w:val="24"/>
          <w:lang w:val="uk-UA"/>
        </w:rPr>
        <w:t>Відкрити</w:t>
      </w:r>
      <w:r w:rsidR="009D057F" w:rsidRPr="00AC4492">
        <w:rPr>
          <w:rFonts w:asciiTheme="majorBidi" w:hAnsiTheme="majorBidi" w:cstheme="majorBidi"/>
          <w:sz w:val="24"/>
          <w:szCs w:val="24"/>
          <w:lang w:val="uk-UA"/>
        </w:rPr>
        <w:t>)</w:t>
      </w:r>
      <w:r w:rsidRPr="00AC4492">
        <w:rPr>
          <w:rFonts w:asciiTheme="majorBidi" w:hAnsiTheme="majorBidi" w:cstheme="majorBidi"/>
          <w:sz w:val="24"/>
          <w:szCs w:val="24"/>
          <w:lang w:val="uk-UA"/>
        </w:rPr>
        <w:t xml:space="preserve">, щоб переглянути. </w:t>
      </w:r>
    </w:p>
    <w:p w14:paraId="64FD2CCA" w14:textId="77777777" w:rsidR="00E311A8" w:rsidRPr="00AC4492" w:rsidRDefault="009D057F" w:rsidP="009D057F">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Натисніть</w:t>
      </w:r>
      <w:r w:rsidR="00E311A8" w:rsidRPr="00AC4492">
        <w:rPr>
          <w:rFonts w:asciiTheme="majorBidi" w:hAnsiTheme="majorBidi" w:cstheme="majorBidi"/>
          <w:sz w:val="24"/>
          <w:szCs w:val="24"/>
          <w:lang w:val="uk-UA"/>
        </w:rPr>
        <w:t xml:space="preserve"> на кнопку </w:t>
      </w:r>
      <w:r w:rsidRPr="00AC4492">
        <w:rPr>
          <w:rFonts w:asciiTheme="majorBidi" w:hAnsiTheme="majorBidi" w:cstheme="majorBidi"/>
          <w:sz w:val="24"/>
          <w:szCs w:val="24"/>
          <w:lang w:val="uk-UA"/>
        </w:rPr>
        <w:t>“</w:t>
      </w:r>
      <w:proofErr w:type="spellStart"/>
      <w:r w:rsidRPr="00AC4492">
        <w:rPr>
          <w:rFonts w:asciiTheme="majorBidi" w:hAnsiTheme="majorBidi" w:cstheme="majorBidi"/>
          <w:sz w:val="24"/>
          <w:szCs w:val="24"/>
          <w:lang w:val="uk-UA"/>
        </w:rPr>
        <w:t>Export</w:t>
      </w:r>
      <w:proofErr w:type="spellEnd"/>
      <w:r w:rsidRPr="00AC4492">
        <w:rPr>
          <w:rFonts w:asciiTheme="majorBidi" w:hAnsiTheme="majorBidi" w:cstheme="majorBidi"/>
          <w:sz w:val="24"/>
          <w:szCs w:val="24"/>
          <w:lang w:val="uk-UA"/>
        </w:rPr>
        <w:t xml:space="preserve"> </w:t>
      </w:r>
      <w:proofErr w:type="spellStart"/>
      <w:r w:rsidRPr="00AC4492">
        <w:rPr>
          <w:rFonts w:asciiTheme="majorBidi" w:hAnsiTheme="majorBidi" w:cstheme="majorBidi"/>
          <w:sz w:val="24"/>
          <w:szCs w:val="24"/>
          <w:lang w:val="uk-UA"/>
        </w:rPr>
        <w:t>to</w:t>
      </w:r>
      <w:proofErr w:type="spellEnd"/>
      <w:r w:rsidRPr="00AC4492">
        <w:rPr>
          <w:rFonts w:asciiTheme="majorBidi" w:hAnsiTheme="majorBidi" w:cstheme="majorBidi"/>
          <w:sz w:val="24"/>
          <w:szCs w:val="24"/>
          <w:lang w:val="uk-UA"/>
        </w:rPr>
        <w:t xml:space="preserve"> PDF” (</w:t>
      </w:r>
      <w:r w:rsidR="00E311A8" w:rsidRPr="00AC4492">
        <w:rPr>
          <w:rFonts w:asciiTheme="majorBidi" w:hAnsiTheme="majorBidi" w:cstheme="majorBidi"/>
          <w:sz w:val="24"/>
          <w:szCs w:val="24"/>
          <w:lang w:val="uk-UA"/>
        </w:rPr>
        <w:t>Експортувати у PDF</w:t>
      </w:r>
      <w:r w:rsidRPr="00AC4492">
        <w:rPr>
          <w:rFonts w:asciiTheme="majorBidi" w:hAnsiTheme="majorBidi" w:cstheme="majorBidi"/>
          <w:sz w:val="24"/>
          <w:szCs w:val="24"/>
          <w:lang w:val="uk-UA"/>
        </w:rPr>
        <w:t>)</w:t>
      </w:r>
      <w:r w:rsidR="00E311A8" w:rsidRPr="00AC4492">
        <w:rPr>
          <w:rFonts w:asciiTheme="majorBidi" w:hAnsiTheme="majorBidi" w:cstheme="majorBidi"/>
          <w:sz w:val="24"/>
          <w:szCs w:val="24"/>
          <w:lang w:val="uk-UA"/>
        </w:rPr>
        <w:t xml:space="preserve">, щоб експортувати звіт до локальної мережі. Як показано на </w:t>
      </w:r>
      <w:r w:rsidRPr="00AC4492">
        <w:rPr>
          <w:rFonts w:asciiTheme="majorBidi" w:hAnsiTheme="majorBidi" w:cstheme="majorBidi"/>
          <w:sz w:val="24"/>
          <w:szCs w:val="24"/>
          <w:lang w:val="uk-UA"/>
        </w:rPr>
        <w:t>рису</w:t>
      </w:r>
      <w:r w:rsidR="00E311A8" w:rsidRPr="00AC4492">
        <w:rPr>
          <w:rFonts w:asciiTheme="majorBidi" w:hAnsiTheme="majorBidi" w:cstheme="majorBidi"/>
          <w:sz w:val="24"/>
          <w:szCs w:val="24"/>
          <w:lang w:val="uk-UA"/>
        </w:rPr>
        <w:t>нку 17:</w:t>
      </w:r>
    </w:p>
    <w:p w14:paraId="5FAC38D1" w14:textId="77777777" w:rsidR="007426AB" w:rsidRPr="00AC4492" w:rsidRDefault="007426AB" w:rsidP="007426AB">
      <w:pPr>
        <w:spacing w:after="0" w:line="240" w:lineRule="auto"/>
        <w:jc w:val="center"/>
        <w:rPr>
          <w:rFonts w:asciiTheme="majorBidi" w:hAnsiTheme="majorBidi" w:cstheme="majorBidi"/>
          <w:sz w:val="24"/>
          <w:szCs w:val="24"/>
          <w:lang w:val="uk-UA"/>
        </w:rPr>
      </w:pPr>
      <w:r w:rsidRPr="00AC4492">
        <w:rPr>
          <w:rFonts w:asciiTheme="majorBidi" w:hAnsiTheme="majorBidi" w:cstheme="majorBidi"/>
          <w:noProof/>
          <w:sz w:val="24"/>
          <w:szCs w:val="24"/>
          <w:lang w:val="uk-UA" w:eastAsia="ru-RU"/>
        </w:rPr>
        <w:drawing>
          <wp:inline distT="0" distB="0" distL="0" distR="0" wp14:anchorId="71DB1239" wp14:editId="7C56F968">
            <wp:extent cx="4701057" cy="2652925"/>
            <wp:effectExtent l="19050" t="0" r="4293" b="0"/>
            <wp:docPr id="2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a:stretch>
                      <a:fillRect/>
                    </a:stretch>
                  </pic:blipFill>
                  <pic:spPr bwMode="auto">
                    <a:xfrm>
                      <a:off x="0" y="0"/>
                      <a:ext cx="4700844" cy="2652805"/>
                    </a:xfrm>
                    <a:prstGeom prst="rect">
                      <a:avLst/>
                    </a:prstGeom>
                    <a:noFill/>
                    <a:ln w="9525">
                      <a:noFill/>
                      <a:miter lim="800000"/>
                      <a:headEnd/>
                      <a:tailEnd/>
                    </a:ln>
                  </pic:spPr>
                </pic:pic>
              </a:graphicData>
            </a:graphic>
          </wp:inline>
        </w:drawing>
      </w:r>
    </w:p>
    <w:p w14:paraId="6D0C984B" w14:textId="77777777" w:rsidR="007426AB" w:rsidRPr="00AC4492" w:rsidRDefault="007426AB" w:rsidP="007426AB">
      <w:pPr>
        <w:spacing w:after="0" w:line="240" w:lineRule="auto"/>
        <w:jc w:val="center"/>
        <w:rPr>
          <w:rFonts w:asciiTheme="majorBidi" w:hAnsiTheme="majorBidi" w:cstheme="majorBidi"/>
          <w:sz w:val="24"/>
          <w:szCs w:val="24"/>
          <w:lang w:val="uk-UA"/>
        </w:rPr>
      </w:pPr>
      <w:r w:rsidRPr="00AC4492">
        <w:rPr>
          <w:rFonts w:asciiTheme="majorBidi" w:hAnsiTheme="majorBidi" w:cstheme="majorBidi"/>
          <w:sz w:val="24"/>
          <w:szCs w:val="24"/>
          <w:lang w:val="uk-UA"/>
        </w:rPr>
        <w:t>Рисунок 17</w:t>
      </w:r>
    </w:p>
    <w:p w14:paraId="173B6471" w14:textId="77777777" w:rsidR="00535E5B" w:rsidRPr="00AC4492" w:rsidRDefault="00535E5B" w:rsidP="00535E5B">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3.5.5 Налаштування модуля</w:t>
      </w:r>
    </w:p>
    <w:p w14:paraId="5C890BCE" w14:textId="77777777" w:rsidR="00535E5B" w:rsidRPr="00AC4492" w:rsidRDefault="00535E5B" w:rsidP="00535E5B">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Натисніть кнопку “</w:t>
      </w:r>
      <w:proofErr w:type="spellStart"/>
      <w:r w:rsidRPr="00AC4492">
        <w:rPr>
          <w:rFonts w:asciiTheme="majorBidi" w:hAnsiTheme="majorBidi" w:cstheme="majorBidi"/>
          <w:sz w:val="24"/>
          <w:szCs w:val="24"/>
          <w:lang w:val="uk-UA"/>
        </w:rPr>
        <w:t>Setting</w:t>
      </w:r>
      <w:proofErr w:type="spellEnd"/>
      <w:r w:rsidRPr="00AC4492">
        <w:rPr>
          <w:rFonts w:asciiTheme="majorBidi" w:hAnsiTheme="majorBidi" w:cstheme="majorBidi"/>
          <w:sz w:val="24"/>
          <w:szCs w:val="24"/>
          <w:lang w:val="uk-UA"/>
        </w:rPr>
        <w:t>” (Налаштування), щоб увійти в модуль налаштування.</w:t>
      </w:r>
    </w:p>
    <w:p w14:paraId="1096C5FD" w14:textId="77777777" w:rsidR="00535E5B" w:rsidRPr="00AC4492" w:rsidRDefault="00535E5B" w:rsidP="00535E5B">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а) Основне налаштування</w:t>
      </w:r>
    </w:p>
    <w:p w14:paraId="033640D3" w14:textId="77777777" w:rsidR="007426AB" w:rsidRPr="00AC4492" w:rsidRDefault="00535E5B" w:rsidP="0085020C">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Натисніть кнопку “</w:t>
      </w:r>
      <w:proofErr w:type="spellStart"/>
      <w:r w:rsidRPr="00AC4492">
        <w:rPr>
          <w:rFonts w:asciiTheme="majorBidi" w:hAnsiTheme="majorBidi" w:cstheme="majorBidi"/>
          <w:sz w:val="24"/>
          <w:szCs w:val="24"/>
          <w:lang w:val="uk-UA"/>
        </w:rPr>
        <w:t>Basic</w:t>
      </w:r>
      <w:proofErr w:type="spellEnd"/>
      <w:r w:rsidRPr="00AC4492">
        <w:rPr>
          <w:rFonts w:asciiTheme="majorBidi" w:hAnsiTheme="majorBidi" w:cstheme="majorBidi"/>
          <w:sz w:val="24"/>
          <w:szCs w:val="24"/>
          <w:lang w:val="uk-UA"/>
        </w:rPr>
        <w:t xml:space="preserve"> </w:t>
      </w:r>
      <w:proofErr w:type="spellStart"/>
      <w:r w:rsidRPr="00AC4492">
        <w:rPr>
          <w:rFonts w:asciiTheme="majorBidi" w:hAnsiTheme="majorBidi" w:cstheme="majorBidi"/>
          <w:sz w:val="24"/>
          <w:szCs w:val="24"/>
          <w:lang w:val="uk-UA"/>
        </w:rPr>
        <w:t>Setting</w:t>
      </w:r>
      <w:proofErr w:type="spellEnd"/>
      <w:r w:rsidRPr="00AC4492">
        <w:rPr>
          <w:rFonts w:asciiTheme="majorBidi" w:hAnsiTheme="majorBidi" w:cstheme="majorBidi"/>
          <w:sz w:val="24"/>
          <w:szCs w:val="24"/>
          <w:lang w:val="uk-UA"/>
        </w:rPr>
        <w:t>” (Основне налаштування), щоб увійти на сторінку основного налаштування. Натисніть кнопку “</w:t>
      </w:r>
      <w:proofErr w:type="spellStart"/>
      <w:r w:rsidRPr="00AC4492">
        <w:rPr>
          <w:rFonts w:asciiTheme="majorBidi" w:hAnsiTheme="majorBidi" w:cstheme="majorBidi"/>
          <w:sz w:val="24"/>
          <w:szCs w:val="24"/>
          <w:lang w:val="uk-UA"/>
        </w:rPr>
        <w:t>Sign</w:t>
      </w:r>
      <w:proofErr w:type="spellEnd"/>
      <w:r w:rsidRPr="00AC4492">
        <w:rPr>
          <w:rFonts w:asciiTheme="majorBidi" w:hAnsiTheme="majorBidi" w:cstheme="majorBidi"/>
          <w:sz w:val="24"/>
          <w:szCs w:val="24"/>
          <w:lang w:val="uk-UA"/>
        </w:rPr>
        <w:t xml:space="preserve"> </w:t>
      </w:r>
      <w:proofErr w:type="spellStart"/>
      <w:r w:rsidRPr="00AC4492">
        <w:rPr>
          <w:rFonts w:asciiTheme="majorBidi" w:hAnsiTheme="majorBidi" w:cstheme="majorBidi"/>
          <w:sz w:val="24"/>
          <w:szCs w:val="24"/>
          <w:lang w:val="uk-UA"/>
        </w:rPr>
        <w:t>Out</w:t>
      </w:r>
      <w:proofErr w:type="spellEnd"/>
      <w:r w:rsidRPr="00AC4492">
        <w:rPr>
          <w:rFonts w:asciiTheme="majorBidi" w:hAnsiTheme="majorBidi" w:cstheme="majorBidi"/>
          <w:sz w:val="24"/>
          <w:szCs w:val="24"/>
          <w:lang w:val="uk-UA"/>
        </w:rPr>
        <w:t xml:space="preserve">” (Вийти), щоб повернутися до інтерфейсу входу. Натисніть </w:t>
      </w:r>
      <w:r w:rsidR="0085020C" w:rsidRPr="00AC4492">
        <w:rPr>
          <w:rFonts w:asciiTheme="majorBidi" w:hAnsiTheme="majorBidi" w:cstheme="majorBidi"/>
          <w:sz w:val="24"/>
          <w:szCs w:val="24"/>
          <w:lang w:val="uk-UA"/>
        </w:rPr>
        <w:t xml:space="preserve">на </w:t>
      </w:r>
      <w:r w:rsidRPr="00AC4492">
        <w:rPr>
          <w:rFonts w:asciiTheme="majorBidi" w:hAnsiTheme="majorBidi" w:cstheme="majorBidi"/>
          <w:sz w:val="24"/>
          <w:szCs w:val="24"/>
          <w:lang w:val="uk-UA"/>
        </w:rPr>
        <w:t>сп</w:t>
      </w:r>
      <w:r w:rsidR="00F0020F" w:rsidRPr="00AC4492">
        <w:rPr>
          <w:rFonts w:asciiTheme="majorBidi" w:hAnsiTheme="majorBidi" w:cstheme="majorBidi"/>
          <w:sz w:val="24"/>
          <w:szCs w:val="24"/>
          <w:lang w:val="uk-UA"/>
        </w:rPr>
        <w:t>ливаюче</w:t>
      </w:r>
      <w:r w:rsidRPr="00AC4492">
        <w:rPr>
          <w:rFonts w:asciiTheme="majorBidi" w:hAnsiTheme="majorBidi" w:cstheme="majorBidi"/>
          <w:sz w:val="24"/>
          <w:szCs w:val="24"/>
          <w:lang w:val="uk-UA"/>
        </w:rPr>
        <w:t xml:space="preserve"> вікно мови, щоб вибрати мову програмного забезпечення. </w:t>
      </w:r>
      <w:r w:rsidR="0085020C" w:rsidRPr="00AC4492">
        <w:rPr>
          <w:rFonts w:asciiTheme="majorBidi" w:hAnsiTheme="majorBidi" w:cstheme="majorBidi"/>
          <w:sz w:val="24"/>
          <w:szCs w:val="24"/>
          <w:lang w:val="uk-UA"/>
        </w:rPr>
        <w:t xml:space="preserve">Натисніть на </w:t>
      </w:r>
      <w:r w:rsidRPr="00AC4492">
        <w:rPr>
          <w:rFonts w:asciiTheme="majorBidi" w:hAnsiTheme="majorBidi" w:cstheme="majorBidi"/>
          <w:sz w:val="24"/>
          <w:szCs w:val="24"/>
          <w:lang w:val="uk-UA"/>
        </w:rPr>
        <w:t>сп</w:t>
      </w:r>
      <w:r w:rsidR="00F0020F" w:rsidRPr="00AC4492">
        <w:rPr>
          <w:rFonts w:asciiTheme="majorBidi" w:hAnsiTheme="majorBidi" w:cstheme="majorBidi"/>
          <w:sz w:val="24"/>
          <w:szCs w:val="24"/>
          <w:lang w:val="uk-UA"/>
        </w:rPr>
        <w:t>ливаюч</w:t>
      </w:r>
      <w:r w:rsidRPr="00AC4492">
        <w:rPr>
          <w:rFonts w:asciiTheme="majorBidi" w:hAnsiTheme="majorBidi" w:cstheme="majorBidi"/>
          <w:sz w:val="24"/>
          <w:szCs w:val="24"/>
          <w:lang w:val="uk-UA"/>
        </w:rPr>
        <w:t xml:space="preserve">е вікно профілю зуба та виберіть номер профілю зуба. Як показано на </w:t>
      </w:r>
      <w:r w:rsidR="0085020C" w:rsidRPr="00AC4492">
        <w:rPr>
          <w:rFonts w:asciiTheme="majorBidi" w:hAnsiTheme="majorBidi" w:cstheme="majorBidi"/>
          <w:sz w:val="24"/>
          <w:szCs w:val="24"/>
          <w:lang w:val="uk-UA"/>
        </w:rPr>
        <w:t>рисунк</w:t>
      </w:r>
      <w:r w:rsidRPr="00AC4492">
        <w:rPr>
          <w:rFonts w:asciiTheme="majorBidi" w:hAnsiTheme="majorBidi" w:cstheme="majorBidi"/>
          <w:sz w:val="24"/>
          <w:szCs w:val="24"/>
          <w:lang w:val="uk-UA"/>
        </w:rPr>
        <w:t>у 18:</w:t>
      </w:r>
    </w:p>
    <w:p w14:paraId="53617DD2" w14:textId="77777777" w:rsidR="0085020C" w:rsidRPr="00AC4492" w:rsidRDefault="0085020C" w:rsidP="0085020C">
      <w:pPr>
        <w:spacing w:after="0" w:line="240" w:lineRule="auto"/>
        <w:jc w:val="center"/>
        <w:rPr>
          <w:rFonts w:asciiTheme="majorBidi" w:hAnsiTheme="majorBidi" w:cstheme="majorBidi"/>
          <w:sz w:val="24"/>
          <w:szCs w:val="24"/>
          <w:lang w:val="uk-UA"/>
        </w:rPr>
      </w:pPr>
      <w:r w:rsidRPr="00AC4492">
        <w:rPr>
          <w:rFonts w:asciiTheme="majorBidi" w:hAnsiTheme="majorBidi" w:cstheme="majorBidi"/>
          <w:noProof/>
          <w:sz w:val="24"/>
          <w:szCs w:val="24"/>
          <w:lang w:val="uk-UA" w:eastAsia="ru-RU"/>
        </w:rPr>
        <w:drawing>
          <wp:inline distT="0" distB="0" distL="0" distR="0" wp14:anchorId="2FAB0FC8" wp14:editId="50892F04">
            <wp:extent cx="4063553" cy="2195877"/>
            <wp:effectExtent l="19050" t="0" r="0" b="0"/>
            <wp:docPr id="2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srcRect/>
                    <a:stretch>
                      <a:fillRect/>
                    </a:stretch>
                  </pic:blipFill>
                  <pic:spPr bwMode="auto">
                    <a:xfrm>
                      <a:off x="0" y="0"/>
                      <a:ext cx="4063369" cy="2195777"/>
                    </a:xfrm>
                    <a:prstGeom prst="rect">
                      <a:avLst/>
                    </a:prstGeom>
                    <a:noFill/>
                    <a:ln w="9525">
                      <a:noFill/>
                      <a:miter lim="800000"/>
                      <a:headEnd/>
                      <a:tailEnd/>
                    </a:ln>
                  </pic:spPr>
                </pic:pic>
              </a:graphicData>
            </a:graphic>
          </wp:inline>
        </w:drawing>
      </w:r>
    </w:p>
    <w:p w14:paraId="5E24D0B5" w14:textId="77777777" w:rsidR="0085020C" w:rsidRPr="00AC4492" w:rsidRDefault="0085020C" w:rsidP="0085020C">
      <w:pPr>
        <w:spacing w:after="0" w:line="240" w:lineRule="auto"/>
        <w:jc w:val="center"/>
        <w:rPr>
          <w:rFonts w:asciiTheme="majorBidi" w:hAnsiTheme="majorBidi" w:cstheme="majorBidi"/>
          <w:sz w:val="24"/>
          <w:szCs w:val="24"/>
          <w:lang w:val="uk-UA"/>
        </w:rPr>
      </w:pPr>
      <w:r w:rsidRPr="00AC4492">
        <w:rPr>
          <w:rFonts w:asciiTheme="majorBidi" w:hAnsiTheme="majorBidi" w:cstheme="majorBidi"/>
          <w:sz w:val="24"/>
          <w:szCs w:val="24"/>
          <w:lang w:val="uk-UA"/>
        </w:rPr>
        <w:t>Рисунок 18</w:t>
      </w:r>
    </w:p>
    <w:p w14:paraId="4567A46B" w14:textId="77777777" w:rsidR="00C471ED" w:rsidRPr="00AC4492" w:rsidRDefault="00C471ED" w:rsidP="009B5F80">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б) </w:t>
      </w:r>
      <w:r w:rsidR="009B5F80" w:rsidRPr="00AC4492">
        <w:rPr>
          <w:rFonts w:asciiTheme="majorBidi" w:hAnsiTheme="majorBidi" w:cstheme="majorBidi"/>
          <w:sz w:val="24"/>
          <w:szCs w:val="24"/>
          <w:lang w:val="uk-UA"/>
        </w:rPr>
        <w:t>Дані про клініку</w:t>
      </w:r>
    </w:p>
    <w:p w14:paraId="341B6F98" w14:textId="77777777" w:rsidR="0085020C" w:rsidRPr="00AC4492" w:rsidRDefault="00C471ED" w:rsidP="009B5F80">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Натисніть на “</w:t>
      </w:r>
      <w:proofErr w:type="spellStart"/>
      <w:r w:rsidRPr="00AC4492">
        <w:rPr>
          <w:rFonts w:asciiTheme="majorBidi" w:hAnsiTheme="majorBidi" w:cstheme="majorBidi"/>
          <w:sz w:val="24"/>
          <w:szCs w:val="24"/>
          <w:lang w:val="uk-UA"/>
        </w:rPr>
        <w:t>Clinic</w:t>
      </w:r>
      <w:proofErr w:type="spellEnd"/>
      <w:r w:rsidRPr="00AC4492">
        <w:rPr>
          <w:rFonts w:asciiTheme="majorBidi" w:hAnsiTheme="majorBidi" w:cstheme="majorBidi"/>
          <w:sz w:val="24"/>
          <w:szCs w:val="24"/>
          <w:lang w:val="uk-UA"/>
        </w:rPr>
        <w:t xml:space="preserve"> </w:t>
      </w:r>
      <w:proofErr w:type="spellStart"/>
      <w:r w:rsidRPr="00AC4492">
        <w:rPr>
          <w:rFonts w:asciiTheme="majorBidi" w:hAnsiTheme="majorBidi" w:cstheme="majorBidi"/>
          <w:sz w:val="24"/>
          <w:szCs w:val="24"/>
          <w:lang w:val="uk-UA"/>
        </w:rPr>
        <w:t>Management</w:t>
      </w:r>
      <w:proofErr w:type="spellEnd"/>
      <w:r w:rsidRPr="00AC4492">
        <w:rPr>
          <w:rFonts w:asciiTheme="majorBidi" w:hAnsiTheme="majorBidi" w:cstheme="majorBidi"/>
          <w:sz w:val="24"/>
          <w:szCs w:val="24"/>
          <w:lang w:val="uk-UA"/>
        </w:rPr>
        <w:t>” (</w:t>
      </w:r>
      <w:r w:rsidR="009B5F80" w:rsidRPr="00AC4492">
        <w:rPr>
          <w:rFonts w:asciiTheme="majorBidi" w:hAnsiTheme="majorBidi" w:cstheme="majorBidi"/>
          <w:sz w:val="24"/>
          <w:szCs w:val="24"/>
          <w:lang w:val="uk-UA"/>
        </w:rPr>
        <w:t>Дані про клініку</w:t>
      </w:r>
      <w:r w:rsidRPr="00AC4492">
        <w:rPr>
          <w:rFonts w:asciiTheme="majorBidi" w:hAnsiTheme="majorBidi" w:cstheme="majorBidi"/>
          <w:sz w:val="24"/>
          <w:szCs w:val="24"/>
          <w:lang w:val="uk-UA"/>
        </w:rPr>
        <w:t xml:space="preserve">), щоб увійти в інтерфейс </w:t>
      </w:r>
      <w:r w:rsidR="009B5F80" w:rsidRPr="00AC4492">
        <w:rPr>
          <w:rFonts w:asciiTheme="majorBidi" w:hAnsiTheme="majorBidi" w:cstheme="majorBidi"/>
          <w:sz w:val="24"/>
          <w:szCs w:val="24"/>
          <w:lang w:val="uk-UA"/>
        </w:rPr>
        <w:t xml:space="preserve">даних про </w:t>
      </w:r>
      <w:r w:rsidRPr="00AC4492">
        <w:rPr>
          <w:rFonts w:asciiTheme="majorBidi" w:hAnsiTheme="majorBidi" w:cstheme="majorBidi"/>
          <w:sz w:val="24"/>
          <w:szCs w:val="24"/>
          <w:lang w:val="uk-UA"/>
        </w:rPr>
        <w:t>клінік</w:t>
      </w:r>
      <w:r w:rsidR="009B5F80" w:rsidRPr="00AC4492">
        <w:rPr>
          <w:rFonts w:asciiTheme="majorBidi" w:hAnsiTheme="majorBidi" w:cstheme="majorBidi"/>
          <w:sz w:val="24"/>
          <w:szCs w:val="24"/>
          <w:lang w:val="uk-UA"/>
        </w:rPr>
        <w:t>у</w:t>
      </w:r>
      <w:r w:rsidRPr="00AC4492">
        <w:rPr>
          <w:rFonts w:asciiTheme="majorBidi" w:hAnsiTheme="majorBidi" w:cstheme="majorBidi"/>
          <w:sz w:val="24"/>
          <w:szCs w:val="24"/>
          <w:lang w:val="uk-UA"/>
        </w:rPr>
        <w:t xml:space="preserve"> та ввести інформацію про клініку, як показано на рисунку 19:</w:t>
      </w:r>
    </w:p>
    <w:p w14:paraId="1B94E214" w14:textId="77777777" w:rsidR="009B5F80" w:rsidRPr="00AC4492" w:rsidRDefault="009B5F80" w:rsidP="002C73E0">
      <w:pPr>
        <w:spacing w:after="0" w:line="240" w:lineRule="auto"/>
        <w:jc w:val="center"/>
        <w:rPr>
          <w:rFonts w:asciiTheme="majorBidi" w:hAnsiTheme="majorBidi" w:cstheme="majorBidi"/>
          <w:sz w:val="24"/>
          <w:szCs w:val="24"/>
          <w:lang w:val="uk-UA"/>
        </w:rPr>
      </w:pPr>
      <w:r w:rsidRPr="00AC4492">
        <w:rPr>
          <w:rFonts w:asciiTheme="majorBidi" w:hAnsiTheme="majorBidi" w:cstheme="majorBidi"/>
          <w:noProof/>
          <w:sz w:val="24"/>
          <w:szCs w:val="24"/>
          <w:lang w:val="uk-UA" w:eastAsia="ru-RU"/>
        </w:rPr>
        <w:lastRenderedPageBreak/>
        <w:drawing>
          <wp:inline distT="0" distB="0" distL="0" distR="0" wp14:anchorId="39DD919B" wp14:editId="0427C965">
            <wp:extent cx="4802568" cy="2356834"/>
            <wp:effectExtent l="19050" t="0" r="0" b="0"/>
            <wp:docPr id="2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4802351" cy="2356727"/>
                    </a:xfrm>
                    <a:prstGeom prst="rect">
                      <a:avLst/>
                    </a:prstGeom>
                    <a:noFill/>
                    <a:ln w="9525">
                      <a:noFill/>
                      <a:miter lim="800000"/>
                      <a:headEnd/>
                      <a:tailEnd/>
                    </a:ln>
                  </pic:spPr>
                </pic:pic>
              </a:graphicData>
            </a:graphic>
          </wp:inline>
        </w:drawing>
      </w:r>
    </w:p>
    <w:p w14:paraId="39B1D429" w14:textId="77777777" w:rsidR="009B5F80" w:rsidRPr="00AC4492" w:rsidRDefault="009B5F80" w:rsidP="002C73E0">
      <w:pPr>
        <w:spacing w:after="0" w:line="240" w:lineRule="auto"/>
        <w:jc w:val="center"/>
        <w:rPr>
          <w:rFonts w:asciiTheme="majorBidi" w:hAnsiTheme="majorBidi" w:cstheme="majorBidi"/>
          <w:sz w:val="24"/>
          <w:szCs w:val="24"/>
          <w:lang w:val="uk-UA"/>
        </w:rPr>
      </w:pPr>
      <w:r w:rsidRPr="00AC4492">
        <w:rPr>
          <w:rFonts w:asciiTheme="majorBidi" w:hAnsiTheme="majorBidi" w:cstheme="majorBidi"/>
          <w:sz w:val="24"/>
          <w:szCs w:val="24"/>
          <w:lang w:val="uk-UA"/>
        </w:rPr>
        <w:t>Рисунок 19</w:t>
      </w:r>
    </w:p>
    <w:p w14:paraId="7624F9E4" w14:textId="77777777" w:rsidR="002C73E0" w:rsidRPr="00AC4492" w:rsidRDefault="002C73E0" w:rsidP="002C73E0">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в) Обробка зображень</w:t>
      </w:r>
    </w:p>
    <w:p w14:paraId="0393873C" w14:textId="77777777" w:rsidR="009B5F80" w:rsidRPr="00AC4492" w:rsidRDefault="002C73E0" w:rsidP="002C73E0">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Натисніть кнопку “</w:t>
      </w:r>
      <w:proofErr w:type="spellStart"/>
      <w:r w:rsidRPr="00AC4492">
        <w:rPr>
          <w:rFonts w:asciiTheme="majorBidi" w:hAnsiTheme="majorBidi" w:cstheme="majorBidi"/>
          <w:sz w:val="24"/>
          <w:szCs w:val="24"/>
          <w:lang w:val="uk-UA"/>
        </w:rPr>
        <w:t>Image</w:t>
      </w:r>
      <w:proofErr w:type="spellEnd"/>
      <w:r w:rsidRPr="00AC4492">
        <w:rPr>
          <w:rFonts w:asciiTheme="majorBidi" w:hAnsiTheme="majorBidi" w:cstheme="majorBidi"/>
          <w:sz w:val="24"/>
          <w:szCs w:val="24"/>
          <w:lang w:val="uk-UA"/>
        </w:rPr>
        <w:t xml:space="preserve"> </w:t>
      </w:r>
      <w:proofErr w:type="spellStart"/>
      <w:r w:rsidRPr="00AC4492">
        <w:rPr>
          <w:rFonts w:asciiTheme="majorBidi" w:hAnsiTheme="majorBidi" w:cstheme="majorBidi"/>
          <w:sz w:val="24"/>
          <w:szCs w:val="24"/>
          <w:lang w:val="uk-UA"/>
        </w:rPr>
        <w:t>Processing</w:t>
      </w:r>
      <w:proofErr w:type="spellEnd"/>
      <w:r w:rsidRPr="00AC4492">
        <w:rPr>
          <w:rFonts w:asciiTheme="majorBidi" w:hAnsiTheme="majorBidi" w:cstheme="majorBidi"/>
          <w:sz w:val="24"/>
          <w:szCs w:val="24"/>
          <w:lang w:val="uk-UA"/>
        </w:rPr>
        <w:t>” (Обробка зображень), щоб увійти в інтерфейс обробки зображень. Установіть прапорець HD, виберіть “HD”, і отримане зображення буде автоматично оброблен</w:t>
      </w:r>
      <w:r w:rsidR="00CA07BE" w:rsidRPr="00AC4492">
        <w:rPr>
          <w:rFonts w:asciiTheme="majorBidi" w:hAnsiTheme="majorBidi" w:cstheme="majorBidi"/>
          <w:sz w:val="24"/>
          <w:szCs w:val="24"/>
          <w:lang w:val="uk-UA"/>
        </w:rPr>
        <w:t>е та відформатоване в</w:t>
      </w:r>
      <w:r w:rsidRPr="00AC4492">
        <w:rPr>
          <w:rFonts w:asciiTheme="majorBidi" w:hAnsiTheme="majorBidi" w:cstheme="majorBidi"/>
          <w:sz w:val="24"/>
          <w:szCs w:val="24"/>
          <w:lang w:val="uk-UA"/>
        </w:rPr>
        <w:t xml:space="preserve"> HD. Виберіть “</w:t>
      </w:r>
      <w:proofErr w:type="spellStart"/>
      <w:r w:rsidRPr="00AC4492">
        <w:rPr>
          <w:rFonts w:asciiTheme="majorBidi" w:hAnsiTheme="majorBidi" w:cstheme="majorBidi"/>
          <w:sz w:val="24"/>
          <w:szCs w:val="24"/>
          <w:lang w:val="uk-UA"/>
        </w:rPr>
        <w:t>Ultra</w:t>
      </w:r>
      <w:proofErr w:type="spellEnd"/>
      <w:r w:rsidRPr="00AC4492">
        <w:rPr>
          <w:rFonts w:asciiTheme="majorBidi" w:hAnsiTheme="majorBidi" w:cstheme="majorBidi"/>
          <w:sz w:val="24"/>
          <w:szCs w:val="24"/>
          <w:lang w:val="uk-UA"/>
        </w:rPr>
        <w:t xml:space="preserve"> HD”, і отримане зображення буде </w:t>
      </w:r>
      <w:r w:rsidR="00CA07BE" w:rsidRPr="00AC4492">
        <w:rPr>
          <w:rFonts w:asciiTheme="majorBidi" w:hAnsiTheme="majorBidi" w:cstheme="majorBidi"/>
          <w:sz w:val="24"/>
          <w:szCs w:val="24"/>
          <w:lang w:val="uk-UA"/>
        </w:rPr>
        <w:t xml:space="preserve">автоматично оброблене та відформатоване в </w:t>
      </w:r>
      <w:proofErr w:type="spellStart"/>
      <w:r w:rsidRPr="00AC4492">
        <w:rPr>
          <w:rFonts w:asciiTheme="majorBidi" w:hAnsiTheme="majorBidi" w:cstheme="majorBidi"/>
          <w:sz w:val="24"/>
          <w:szCs w:val="24"/>
          <w:lang w:val="uk-UA"/>
        </w:rPr>
        <w:t>Ultra</w:t>
      </w:r>
      <w:proofErr w:type="spellEnd"/>
      <w:r w:rsidRPr="00AC4492">
        <w:rPr>
          <w:rFonts w:asciiTheme="majorBidi" w:hAnsiTheme="majorBidi" w:cstheme="majorBidi"/>
          <w:sz w:val="24"/>
          <w:szCs w:val="24"/>
          <w:lang w:val="uk-UA"/>
        </w:rPr>
        <w:t xml:space="preserve"> HD. Як показано на рисунку 20:</w:t>
      </w:r>
    </w:p>
    <w:p w14:paraId="4DB7AF62" w14:textId="77777777" w:rsidR="002C73E0" w:rsidRPr="00AC4492" w:rsidRDefault="002C73E0" w:rsidP="002C73E0">
      <w:pPr>
        <w:spacing w:after="0" w:line="240" w:lineRule="auto"/>
        <w:jc w:val="center"/>
        <w:rPr>
          <w:rFonts w:asciiTheme="majorBidi" w:hAnsiTheme="majorBidi" w:cstheme="majorBidi"/>
          <w:sz w:val="24"/>
          <w:szCs w:val="24"/>
          <w:lang w:val="uk-UA"/>
        </w:rPr>
      </w:pPr>
      <w:r w:rsidRPr="00AC4492">
        <w:rPr>
          <w:rFonts w:asciiTheme="majorBidi" w:hAnsiTheme="majorBidi" w:cstheme="majorBidi"/>
          <w:noProof/>
          <w:sz w:val="24"/>
          <w:szCs w:val="24"/>
          <w:lang w:val="uk-UA" w:eastAsia="ru-RU"/>
        </w:rPr>
        <w:drawing>
          <wp:inline distT="0" distB="0" distL="0" distR="0" wp14:anchorId="0565D241" wp14:editId="2E3FC1AF">
            <wp:extent cx="4945756" cy="1728485"/>
            <wp:effectExtent l="19050" t="0" r="7244" b="0"/>
            <wp:docPr id="2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srcRect/>
                    <a:stretch>
                      <a:fillRect/>
                    </a:stretch>
                  </pic:blipFill>
                  <pic:spPr bwMode="auto">
                    <a:xfrm>
                      <a:off x="0" y="0"/>
                      <a:ext cx="4951986" cy="1730662"/>
                    </a:xfrm>
                    <a:prstGeom prst="rect">
                      <a:avLst/>
                    </a:prstGeom>
                    <a:noFill/>
                    <a:ln w="9525">
                      <a:noFill/>
                      <a:miter lim="800000"/>
                      <a:headEnd/>
                      <a:tailEnd/>
                    </a:ln>
                  </pic:spPr>
                </pic:pic>
              </a:graphicData>
            </a:graphic>
          </wp:inline>
        </w:drawing>
      </w:r>
    </w:p>
    <w:p w14:paraId="1AD03159" w14:textId="77777777" w:rsidR="002C73E0" w:rsidRPr="00AC4492" w:rsidRDefault="002C73E0" w:rsidP="002C73E0">
      <w:pPr>
        <w:spacing w:after="0" w:line="240" w:lineRule="auto"/>
        <w:jc w:val="center"/>
        <w:rPr>
          <w:rFonts w:asciiTheme="majorBidi" w:hAnsiTheme="majorBidi" w:cstheme="majorBidi"/>
          <w:sz w:val="24"/>
          <w:szCs w:val="24"/>
          <w:lang w:val="uk-UA"/>
        </w:rPr>
      </w:pPr>
      <w:r w:rsidRPr="00AC4492">
        <w:rPr>
          <w:rFonts w:asciiTheme="majorBidi" w:hAnsiTheme="majorBidi" w:cstheme="majorBidi"/>
          <w:sz w:val="24"/>
          <w:szCs w:val="24"/>
          <w:lang w:val="uk-UA"/>
        </w:rPr>
        <w:t>Рисунок 20</w:t>
      </w:r>
    </w:p>
    <w:p w14:paraId="4001E8A4" w14:textId="77777777" w:rsidR="00806B96" w:rsidRPr="00AC4492" w:rsidRDefault="00806B96" w:rsidP="00806B96">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г) Налаштування IP</w:t>
      </w:r>
    </w:p>
    <w:p w14:paraId="2446B618" w14:textId="77777777" w:rsidR="002C73E0" w:rsidRPr="00AC4492" w:rsidRDefault="00806B96" w:rsidP="00806B96">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Натисніть кнопку “IP </w:t>
      </w:r>
      <w:proofErr w:type="spellStart"/>
      <w:r w:rsidRPr="00AC4492">
        <w:rPr>
          <w:rFonts w:asciiTheme="majorBidi" w:hAnsiTheme="majorBidi" w:cstheme="majorBidi"/>
          <w:sz w:val="24"/>
          <w:szCs w:val="24"/>
          <w:lang w:val="uk-UA"/>
        </w:rPr>
        <w:t>Setting</w:t>
      </w:r>
      <w:proofErr w:type="spellEnd"/>
      <w:r w:rsidRPr="00AC4492">
        <w:rPr>
          <w:rFonts w:asciiTheme="majorBidi" w:hAnsiTheme="majorBidi" w:cstheme="majorBidi"/>
          <w:sz w:val="24"/>
          <w:szCs w:val="24"/>
          <w:lang w:val="uk-UA"/>
        </w:rPr>
        <w:t>” (Налаштування IP), щоб увійти в інтерфейс налаштування IP. Введіть IP-адресу та номер порту. Натисніть на “</w:t>
      </w:r>
      <w:proofErr w:type="spellStart"/>
      <w:r w:rsidRPr="00AC4492">
        <w:rPr>
          <w:rFonts w:asciiTheme="majorBidi" w:hAnsiTheme="majorBidi" w:cstheme="majorBidi"/>
          <w:sz w:val="24"/>
          <w:szCs w:val="24"/>
          <w:lang w:val="uk-UA"/>
        </w:rPr>
        <w:t>Test</w:t>
      </w:r>
      <w:proofErr w:type="spellEnd"/>
      <w:r w:rsidRPr="00AC4492">
        <w:rPr>
          <w:rFonts w:asciiTheme="majorBidi" w:hAnsiTheme="majorBidi" w:cstheme="majorBidi"/>
          <w:sz w:val="24"/>
          <w:szCs w:val="24"/>
          <w:lang w:val="uk-UA"/>
        </w:rPr>
        <w:t xml:space="preserve"> </w:t>
      </w:r>
      <w:proofErr w:type="spellStart"/>
      <w:r w:rsidRPr="00AC4492">
        <w:rPr>
          <w:rFonts w:asciiTheme="majorBidi" w:hAnsiTheme="majorBidi" w:cstheme="majorBidi"/>
          <w:sz w:val="24"/>
          <w:szCs w:val="24"/>
          <w:lang w:val="uk-UA"/>
        </w:rPr>
        <w:t>Connection</w:t>
      </w:r>
      <w:proofErr w:type="spellEnd"/>
      <w:r w:rsidRPr="00AC4492">
        <w:rPr>
          <w:rFonts w:asciiTheme="majorBidi" w:hAnsiTheme="majorBidi" w:cstheme="majorBidi"/>
          <w:sz w:val="24"/>
          <w:szCs w:val="24"/>
          <w:lang w:val="uk-UA"/>
        </w:rPr>
        <w:t>” (Тестове з'єднання), щоб переглянути результат тесту. Натисніть “</w:t>
      </w:r>
      <w:proofErr w:type="spellStart"/>
      <w:r w:rsidRPr="00AC4492">
        <w:rPr>
          <w:rFonts w:asciiTheme="majorBidi" w:hAnsiTheme="majorBidi" w:cstheme="majorBidi"/>
          <w:sz w:val="24"/>
          <w:szCs w:val="24"/>
          <w:lang w:val="uk-UA"/>
        </w:rPr>
        <w:t>Modify</w:t>
      </w:r>
      <w:proofErr w:type="spellEnd"/>
      <w:r w:rsidRPr="00AC4492">
        <w:rPr>
          <w:rFonts w:asciiTheme="majorBidi" w:hAnsiTheme="majorBidi" w:cstheme="majorBidi"/>
          <w:sz w:val="24"/>
          <w:szCs w:val="24"/>
          <w:lang w:val="uk-UA"/>
        </w:rPr>
        <w:t xml:space="preserve">” (Змінити), щоб </w:t>
      </w:r>
      <w:r w:rsidR="00BD627A" w:rsidRPr="00AC4492">
        <w:rPr>
          <w:rFonts w:asciiTheme="majorBidi" w:hAnsiTheme="majorBidi" w:cstheme="majorBidi"/>
          <w:sz w:val="24"/>
          <w:szCs w:val="24"/>
          <w:lang w:val="uk-UA"/>
        </w:rPr>
        <w:t>змінити підключений сервер,</w:t>
      </w:r>
      <w:r w:rsidRPr="00AC4492">
        <w:rPr>
          <w:rFonts w:asciiTheme="majorBidi" w:hAnsiTheme="majorBidi" w:cstheme="majorBidi"/>
          <w:sz w:val="24"/>
          <w:szCs w:val="24"/>
          <w:lang w:val="uk-UA"/>
        </w:rPr>
        <w:t xml:space="preserve"> програмне забезпечення </w:t>
      </w:r>
      <w:r w:rsidR="00BD627A" w:rsidRPr="00AC4492">
        <w:rPr>
          <w:rFonts w:asciiTheme="majorBidi" w:hAnsiTheme="majorBidi" w:cstheme="majorBidi"/>
          <w:sz w:val="24"/>
          <w:szCs w:val="24"/>
          <w:lang w:val="uk-UA"/>
        </w:rPr>
        <w:t>необхідно</w:t>
      </w:r>
      <w:r w:rsidRPr="00AC4492">
        <w:rPr>
          <w:rFonts w:asciiTheme="majorBidi" w:hAnsiTheme="majorBidi" w:cstheme="majorBidi"/>
          <w:sz w:val="24"/>
          <w:szCs w:val="24"/>
          <w:lang w:val="uk-UA"/>
        </w:rPr>
        <w:t xml:space="preserve"> перезапус</w:t>
      </w:r>
      <w:r w:rsidR="00BD627A" w:rsidRPr="00AC4492">
        <w:rPr>
          <w:rFonts w:asciiTheme="majorBidi" w:hAnsiTheme="majorBidi" w:cstheme="majorBidi"/>
          <w:sz w:val="24"/>
          <w:szCs w:val="24"/>
          <w:lang w:val="uk-UA"/>
        </w:rPr>
        <w:t>тити</w:t>
      </w:r>
      <w:r w:rsidRPr="00AC4492">
        <w:rPr>
          <w:rFonts w:asciiTheme="majorBidi" w:hAnsiTheme="majorBidi" w:cstheme="majorBidi"/>
          <w:sz w:val="24"/>
          <w:szCs w:val="24"/>
          <w:lang w:val="uk-UA"/>
        </w:rPr>
        <w:t>. Як показано на рисунку 21:</w:t>
      </w:r>
    </w:p>
    <w:p w14:paraId="47C47A61" w14:textId="77777777" w:rsidR="00806B96" w:rsidRPr="00AC4492" w:rsidRDefault="00806B96" w:rsidP="00806B96">
      <w:pPr>
        <w:spacing w:after="0" w:line="240" w:lineRule="auto"/>
        <w:jc w:val="center"/>
        <w:rPr>
          <w:rFonts w:asciiTheme="majorBidi" w:hAnsiTheme="majorBidi" w:cstheme="majorBidi"/>
          <w:sz w:val="24"/>
          <w:szCs w:val="24"/>
          <w:lang w:val="uk-UA"/>
        </w:rPr>
      </w:pPr>
      <w:r w:rsidRPr="00AC4492">
        <w:rPr>
          <w:rFonts w:asciiTheme="majorBidi" w:hAnsiTheme="majorBidi" w:cstheme="majorBidi"/>
          <w:noProof/>
          <w:sz w:val="24"/>
          <w:szCs w:val="24"/>
          <w:lang w:val="uk-UA" w:eastAsia="ru-RU"/>
        </w:rPr>
        <w:drawing>
          <wp:inline distT="0" distB="0" distL="0" distR="0" wp14:anchorId="5EF627A5" wp14:editId="245BD350">
            <wp:extent cx="4964206" cy="1571223"/>
            <wp:effectExtent l="19050" t="0" r="7844" b="0"/>
            <wp:docPr id="2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srcRect/>
                    <a:stretch>
                      <a:fillRect/>
                    </a:stretch>
                  </pic:blipFill>
                  <pic:spPr bwMode="auto">
                    <a:xfrm>
                      <a:off x="0" y="0"/>
                      <a:ext cx="4966492" cy="1571947"/>
                    </a:xfrm>
                    <a:prstGeom prst="rect">
                      <a:avLst/>
                    </a:prstGeom>
                    <a:noFill/>
                    <a:ln w="9525">
                      <a:noFill/>
                      <a:miter lim="800000"/>
                      <a:headEnd/>
                      <a:tailEnd/>
                    </a:ln>
                  </pic:spPr>
                </pic:pic>
              </a:graphicData>
            </a:graphic>
          </wp:inline>
        </w:drawing>
      </w:r>
    </w:p>
    <w:p w14:paraId="5797B5E7" w14:textId="77777777" w:rsidR="00806B96" w:rsidRPr="00AC4492" w:rsidRDefault="00806B96" w:rsidP="00806B96">
      <w:pPr>
        <w:spacing w:after="0" w:line="240" w:lineRule="auto"/>
        <w:jc w:val="center"/>
        <w:rPr>
          <w:rFonts w:asciiTheme="majorBidi" w:hAnsiTheme="majorBidi" w:cstheme="majorBidi"/>
          <w:sz w:val="24"/>
          <w:szCs w:val="24"/>
          <w:lang w:val="uk-UA"/>
        </w:rPr>
      </w:pPr>
      <w:r w:rsidRPr="00AC4492">
        <w:rPr>
          <w:rFonts w:asciiTheme="majorBidi" w:hAnsiTheme="majorBidi" w:cstheme="majorBidi"/>
          <w:sz w:val="24"/>
          <w:szCs w:val="24"/>
          <w:lang w:val="uk-UA"/>
        </w:rPr>
        <w:t>Рисунок 21</w:t>
      </w:r>
    </w:p>
    <w:p w14:paraId="722A3083" w14:textId="77777777" w:rsidR="00884767" w:rsidRPr="00AC4492" w:rsidRDefault="00884767" w:rsidP="00884767">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3.5.6 Оновлення програмного забезпечення</w:t>
      </w:r>
    </w:p>
    <w:p w14:paraId="57940A60" w14:textId="77777777" w:rsidR="00806B96" w:rsidRPr="00AC4492" w:rsidRDefault="00884767" w:rsidP="00884767">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Програмне забезпечення має функцію автоматичного оновлення. Якщо на комп'ютері встановлено сервер </w:t>
      </w:r>
      <w:proofErr w:type="spellStart"/>
      <w:r w:rsidRPr="00AC4492">
        <w:rPr>
          <w:rFonts w:asciiTheme="majorBidi" w:hAnsiTheme="majorBidi" w:cstheme="majorBidi"/>
          <w:sz w:val="24"/>
          <w:szCs w:val="24"/>
          <w:lang w:val="uk-UA"/>
        </w:rPr>
        <w:t>Ai-Dental</w:t>
      </w:r>
      <w:proofErr w:type="spellEnd"/>
      <w:r w:rsidRPr="00AC4492">
        <w:rPr>
          <w:rFonts w:asciiTheme="majorBidi" w:hAnsiTheme="majorBidi" w:cstheme="majorBidi"/>
          <w:sz w:val="24"/>
          <w:szCs w:val="24"/>
          <w:lang w:val="uk-UA"/>
        </w:rPr>
        <w:t xml:space="preserve"> і програмне забезпечення можна оновити, на комп'ютері з'явиться спливаюче вікно “</w:t>
      </w:r>
      <w:proofErr w:type="spellStart"/>
      <w:r w:rsidRPr="00AC4492">
        <w:rPr>
          <w:rFonts w:asciiTheme="majorBidi" w:hAnsiTheme="majorBidi" w:cstheme="majorBidi"/>
          <w:sz w:val="24"/>
          <w:szCs w:val="24"/>
          <w:lang w:val="uk-UA"/>
        </w:rPr>
        <w:t>Upgrade</w:t>
      </w:r>
      <w:proofErr w:type="spellEnd"/>
      <w:r w:rsidRPr="00AC4492">
        <w:rPr>
          <w:rFonts w:asciiTheme="majorBidi" w:hAnsiTheme="majorBidi" w:cstheme="majorBidi"/>
          <w:sz w:val="24"/>
          <w:szCs w:val="24"/>
          <w:lang w:val="uk-UA"/>
        </w:rPr>
        <w:t xml:space="preserve"> </w:t>
      </w:r>
      <w:proofErr w:type="spellStart"/>
      <w:r w:rsidRPr="00AC4492">
        <w:rPr>
          <w:rFonts w:asciiTheme="majorBidi" w:hAnsiTheme="majorBidi" w:cstheme="majorBidi"/>
          <w:sz w:val="24"/>
          <w:szCs w:val="24"/>
          <w:lang w:val="uk-UA"/>
        </w:rPr>
        <w:t>or</w:t>
      </w:r>
      <w:proofErr w:type="spellEnd"/>
      <w:r w:rsidRPr="00AC4492">
        <w:rPr>
          <w:rFonts w:asciiTheme="majorBidi" w:hAnsiTheme="majorBidi" w:cstheme="majorBidi"/>
          <w:sz w:val="24"/>
          <w:szCs w:val="24"/>
          <w:lang w:val="uk-UA"/>
        </w:rPr>
        <w:t xml:space="preserve"> </w:t>
      </w:r>
      <w:proofErr w:type="spellStart"/>
      <w:r w:rsidRPr="00AC4492">
        <w:rPr>
          <w:rFonts w:asciiTheme="majorBidi" w:hAnsiTheme="majorBidi" w:cstheme="majorBidi"/>
          <w:sz w:val="24"/>
          <w:szCs w:val="24"/>
          <w:lang w:val="uk-UA"/>
        </w:rPr>
        <w:t>not</w:t>
      </w:r>
      <w:proofErr w:type="spellEnd"/>
      <w:r w:rsidRPr="00AC4492">
        <w:rPr>
          <w:rFonts w:asciiTheme="majorBidi" w:hAnsiTheme="majorBidi" w:cstheme="majorBidi"/>
          <w:sz w:val="24"/>
          <w:szCs w:val="24"/>
          <w:lang w:val="uk-UA"/>
        </w:rPr>
        <w:t>” (Оновити чи ні). Натисніть "Так", і всі к</w:t>
      </w:r>
      <w:r w:rsidR="00291DE8" w:rsidRPr="00AC4492">
        <w:rPr>
          <w:rFonts w:asciiTheme="majorBidi" w:hAnsiTheme="majorBidi" w:cstheme="majorBidi"/>
          <w:sz w:val="24"/>
          <w:szCs w:val="24"/>
          <w:lang w:val="uk-UA"/>
        </w:rPr>
        <w:t>ористувачі</w:t>
      </w:r>
      <w:r w:rsidRPr="00AC4492">
        <w:rPr>
          <w:rFonts w:asciiTheme="majorBidi" w:hAnsiTheme="majorBidi" w:cstheme="majorBidi"/>
          <w:sz w:val="24"/>
          <w:szCs w:val="24"/>
          <w:lang w:val="uk-UA"/>
        </w:rPr>
        <w:t xml:space="preserve">, підключені до сервера, отримають нагадування про </w:t>
      </w:r>
      <w:r w:rsidR="00291DE8" w:rsidRPr="00AC4492">
        <w:rPr>
          <w:rFonts w:asciiTheme="majorBidi" w:hAnsiTheme="majorBidi" w:cstheme="majorBidi"/>
          <w:sz w:val="24"/>
          <w:szCs w:val="24"/>
          <w:lang w:val="uk-UA"/>
        </w:rPr>
        <w:t xml:space="preserve">оновлення через </w:t>
      </w:r>
      <w:r w:rsidRPr="00AC4492">
        <w:rPr>
          <w:rFonts w:asciiTheme="majorBidi" w:hAnsiTheme="majorBidi" w:cstheme="majorBidi"/>
          <w:sz w:val="24"/>
          <w:szCs w:val="24"/>
          <w:lang w:val="uk-UA"/>
        </w:rPr>
        <w:t xml:space="preserve">10 </w:t>
      </w:r>
      <w:r w:rsidRPr="00AC4492">
        <w:rPr>
          <w:rFonts w:asciiTheme="majorBidi" w:hAnsiTheme="majorBidi" w:cstheme="majorBidi"/>
          <w:sz w:val="24"/>
          <w:szCs w:val="24"/>
          <w:lang w:val="uk-UA"/>
        </w:rPr>
        <w:lastRenderedPageBreak/>
        <w:t>секунд. Через 10 секунд програмне забезпечення автоматично закриється, а потім почне оновлення. Натисніть «Ні», і програмне забезпечення тимчасово не буде оновлено.</w:t>
      </w:r>
    </w:p>
    <w:p w14:paraId="655ED738" w14:textId="77777777" w:rsidR="009A0530" w:rsidRPr="00AC4492" w:rsidRDefault="009A0530" w:rsidP="009A0530">
      <w:pPr>
        <w:spacing w:after="0" w:line="240" w:lineRule="auto"/>
        <w:rPr>
          <w:rFonts w:asciiTheme="majorBidi" w:hAnsiTheme="majorBidi" w:cstheme="majorBidi"/>
          <w:sz w:val="24"/>
          <w:szCs w:val="24"/>
          <w:u w:val="single"/>
          <w:lang w:val="uk-UA"/>
        </w:rPr>
      </w:pPr>
      <w:r w:rsidRPr="00AC4492">
        <w:rPr>
          <w:rFonts w:asciiTheme="majorBidi" w:hAnsiTheme="majorBidi" w:cstheme="majorBidi"/>
          <w:sz w:val="24"/>
          <w:szCs w:val="24"/>
          <w:u w:val="single"/>
          <w:lang w:val="uk-UA"/>
        </w:rPr>
        <w:t>4 Примітки</w:t>
      </w:r>
    </w:p>
    <w:p w14:paraId="02737117" w14:textId="77777777" w:rsidR="009A0530" w:rsidRPr="00AC4492" w:rsidRDefault="009A0530" w:rsidP="009A0530">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4.1 Сканер рентгенографічних пластин заборонено використовуватися в присутності легкозаймистого анестезуючого газу, чистого кисню або оксиду азоту, щоб уникнути будь-якого ризику вибуху.</w:t>
      </w:r>
    </w:p>
    <w:p w14:paraId="21C6287E" w14:textId="77777777" w:rsidR="009A0530" w:rsidRPr="00AC4492" w:rsidRDefault="009A0530" w:rsidP="00DB1034">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4.2 Сканер рентгенографічних пластин є ЛАЗЕРНИМ </w:t>
      </w:r>
      <w:r w:rsidR="00DB1034" w:rsidRPr="00AC4492">
        <w:rPr>
          <w:rFonts w:asciiTheme="majorBidi" w:hAnsiTheme="majorBidi" w:cstheme="majorBidi"/>
          <w:sz w:val="24"/>
          <w:szCs w:val="24"/>
          <w:lang w:val="uk-UA"/>
        </w:rPr>
        <w:t>ПРИСТРОЄМ КЛАСУ 1 та</w:t>
      </w:r>
      <w:r w:rsidRPr="00AC4492">
        <w:rPr>
          <w:rFonts w:asciiTheme="majorBidi" w:hAnsiTheme="majorBidi" w:cstheme="majorBidi"/>
          <w:sz w:val="24"/>
          <w:szCs w:val="24"/>
          <w:lang w:val="uk-UA"/>
        </w:rPr>
        <w:t xml:space="preserve"> перетворюється на КЛАС 3B після зняття кришки. Обов’язково уникайте впливу лазерних променів, щоб запобігти ризику травмування очей.</w:t>
      </w:r>
    </w:p>
    <w:p w14:paraId="4A0C38E6" w14:textId="77777777" w:rsidR="009A0530" w:rsidRPr="00AC4492" w:rsidRDefault="009A0530" w:rsidP="000F66EA">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4.3 Сканер </w:t>
      </w:r>
      <w:r w:rsidR="00DB1034" w:rsidRPr="00AC4492">
        <w:rPr>
          <w:rFonts w:asciiTheme="majorBidi" w:hAnsiTheme="majorBidi" w:cstheme="majorBidi"/>
          <w:sz w:val="24"/>
          <w:szCs w:val="24"/>
          <w:lang w:val="uk-UA"/>
        </w:rPr>
        <w:t xml:space="preserve">рентгенографічних пластин </w:t>
      </w:r>
      <w:r w:rsidRPr="00AC4492">
        <w:rPr>
          <w:rFonts w:asciiTheme="majorBidi" w:hAnsiTheme="majorBidi" w:cstheme="majorBidi"/>
          <w:sz w:val="24"/>
          <w:szCs w:val="24"/>
          <w:lang w:val="uk-UA"/>
        </w:rPr>
        <w:t xml:space="preserve">та його аксесуари, особливо </w:t>
      </w:r>
      <w:r w:rsidR="00DB1034" w:rsidRPr="00AC4492">
        <w:rPr>
          <w:rFonts w:asciiTheme="majorBidi" w:hAnsiTheme="majorBidi" w:cstheme="majorBidi"/>
          <w:sz w:val="24"/>
          <w:szCs w:val="24"/>
          <w:lang w:val="uk-UA"/>
        </w:rPr>
        <w:t xml:space="preserve">рентгенографічна пластина </w:t>
      </w:r>
      <w:r w:rsidRPr="00AC4492">
        <w:rPr>
          <w:rFonts w:asciiTheme="majorBidi" w:hAnsiTheme="majorBidi" w:cstheme="majorBidi"/>
          <w:sz w:val="24"/>
          <w:szCs w:val="24"/>
          <w:lang w:val="uk-UA"/>
        </w:rPr>
        <w:t xml:space="preserve">IP, захисна картка та захисний </w:t>
      </w:r>
      <w:r w:rsidR="005113D8" w:rsidRPr="00AC4492">
        <w:rPr>
          <w:rFonts w:asciiTheme="majorBidi" w:hAnsiTheme="majorBidi" w:cstheme="majorBidi"/>
          <w:sz w:val="24"/>
          <w:szCs w:val="24"/>
          <w:lang w:val="uk-UA"/>
        </w:rPr>
        <w:t>чохол</w:t>
      </w:r>
      <w:r w:rsidRPr="00AC4492">
        <w:rPr>
          <w:rFonts w:asciiTheme="majorBidi" w:hAnsiTheme="majorBidi" w:cstheme="majorBidi"/>
          <w:sz w:val="24"/>
          <w:szCs w:val="24"/>
          <w:lang w:val="uk-UA"/>
        </w:rPr>
        <w:t xml:space="preserve">, були </w:t>
      </w:r>
      <w:r w:rsidR="000F66EA" w:rsidRPr="00AC4492">
        <w:rPr>
          <w:rFonts w:asciiTheme="majorBidi" w:hAnsiTheme="majorBidi" w:cstheme="majorBidi"/>
          <w:sz w:val="24"/>
          <w:szCs w:val="24"/>
          <w:lang w:val="uk-UA"/>
        </w:rPr>
        <w:t>спроектовані</w:t>
      </w:r>
      <w:r w:rsidRPr="00AC4492">
        <w:rPr>
          <w:rFonts w:asciiTheme="majorBidi" w:hAnsiTheme="majorBidi" w:cstheme="majorBidi"/>
          <w:sz w:val="24"/>
          <w:szCs w:val="24"/>
          <w:lang w:val="uk-UA"/>
        </w:rPr>
        <w:t xml:space="preserve"> та розроблені для забезпечення найвищої безпеки та ефективності. Використання аксесуарів, не наданих оригінальним виробником, може спричинити ризик для пацієнтів, користувачів або самого </w:t>
      </w:r>
      <w:r w:rsidR="000F66EA" w:rsidRPr="00AC4492">
        <w:rPr>
          <w:rFonts w:asciiTheme="majorBidi" w:hAnsiTheme="majorBidi" w:cstheme="majorBidi"/>
          <w:sz w:val="24"/>
          <w:szCs w:val="24"/>
          <w:lang w:val="uk-UA"/>
        </w:rPr>
        <w:t>приладу</w:t>
      </w:r>
      <w:r w:rsidRPr="00AC4492">
        <w:rPr>
          <w:rFonts w:asciiTheme="majorBidi" w:hAnsiTheme="majorBidi" w:cstheme="majorBidi"/>
          <w:sz w:val="24"/>
          <w:szCs w:val="24"/>
          <w:lang w:val="uk-UA"/>
        </w:rPr>
        <w:t xml:space="preserve">. </w:t>
      </w:r>
      <w:r w:rsidR="000F66EA" w:rsidRPr="00AC4492">
        <w:rPr>
          <w:rFonts w:asciiTheme="majorBidi" w:hAnsiTheme="majorBidi" w:cstheme="majorBidi"/>
          <w:sz w:val="24"/>
          <w:szCs w:val="24"/>
          <w:lang w:val="uk-UA"/>
        </w:rPr>
        <w:t>Заборонено використовувати</w:t>
      </w:r>
      <w:r w:rsidRPr="00AC4492">
        <w:rPr>
          <w:rFonts w:asciiTheme="majorBidi" w:hAnsiTheme="majorBidi" w:cstheme="majorBidi"/>
          <w:sz w:val="24"/>
          <w:szCs w:val="24"/>
          <w:lang w:val="uk-UA"/>
        </w:rPr>
        <w:t xml:space="preserve"> </w:t>
      </w:r>
      <w:r w:rsidR="000F66EA" w:rsidRPr="00AC4492">
        <w:rPr>
          <w:rFonts w:asciiTheme="majorBidi" w:hAnsiTheme="majorBidi" w:cstheme="majorBidi"/>
          <w:sz w:val="24"/>
          <w:szCs w:val="24"/>
          <w:lang w:val="uk-UA"/>
        </w:rPr>
        <w:t>рентгенографічну пластину IP</w:t>
      </w:r>
      <w:r w:rsidRPr="00AC4492">
        <w:rPr>
          <w:rFonts w:asciiTheme="majorBidi" w:hAnsiTheme="majorBidi" w:cstheme="majorBidi"/>
          <w:sz w:val="24"/>
          <w:szCs w:val="24"/>
          <w:lang w:val="uk-UA"/>
        </w:rPr>
        <w:t xml:space="preserve">, захисні картки та захисні </w:t>
      </w:r>
      <w:r w:rsidR="005113D8" w:rsidRPr="00AC4492">
        <w:rPr>
          <w:rFonts w:asciiTheme="majorBidi" w:hAnsiTheme="majorBidi" w:cstheme="majorBidi"/>
          <w:sz w:val="24"/>
          <w:szCs w:val="24"/>
          <w:lang w:val="uk-UA"/>
        </w:rPr>
        <w:t>чохли</w:t>
      </w:r>
      <w:r w:rsidRPr="00AC4492">
        <w:rPr>
          <w:rFonts w:asciiTheme="majorBidi" w:hAnsiTheme="majorBidi" w:cstheme="majorBidi"/>
          <w:sz w:val="24"/>
          <w:szCs w:val="24"/>
          <w:lang w:val="uk-UA"/>
        </w:rPr>
        <w:t xml:space="preserve">, надані іншими виробниками, щоб уникнути будь-якого ризику забруднення або несправності сканера </w:t>
      </w:r>
      <w:r w:rsidR="000F66EA" w:rsidRPr="00AC4492">
        <w:rPr>
          <w:rFonts w:asciiTheme="majorBidi" w:hAnsiTheme="majorBidi" w:cstheme="majorBidi"/>
          <w:sz w:val="24"/>
          <w:szCs w:val="24"/>
          <w:lang w:val="uk-UA"/>
        </w:rPr>
        <w:t>рентгенографічних пластин</w:t>
      </w:r>
      <w:r w:rsidRPr="00AC4492">
        <w:rPr>
          <w:rFonts w:asciiTheme="majorBidi" w:hAnsiTheme="majorBidi" w:cstheme="majorBidi"/>
          <w:sz w:val="24"/>
          <w:szCs w:val="24"/>
          <w:lang w:val="uk-UA"/>
        </w:rPr>
        <w:t>.</w:t>
      </w:r>
    </w:p>
    <w:p w14:paraId="51EFB934" w14:textId="77777777" w:rsidR="009A0530" w:rsidRPr="00AC4492" w:rsidRDefault="009A0530" w:rsidP="000F66EA">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4.4 При </w:t>
      </w:r>
      <w:r w:rsidR="000F66EA" w:rsidRPr="00AC4492">
        <w:rPr>
          <w:rFonts w:asciiTheme="majorBidi" w:hAnsiTheme="majorBidi" w:cstheme="majorBidi"/>
          <w:sz w:val="24"/>
          <w:szCs w:val="24"/>
          <w:lang w:val="uk-UA"/>
        </w:rPr>
        <w:t>використанні</w:t>
      </w:r>
      <w:r w:rsidRPr="00AC4492">
        <w:rPr>
          <w:rFonts w:asciiTheme="majorBidi" w:hAnsiTheme="majorBidi" w:cstheme="majorBidi"/>
          <w:sz w:val="24"/>
          <w:szCs w:val="24"/>
          <w:lang w:val="uk-UA"/>
        </w:rPr>
        <w:t xml:space="preserve"> </w:t>
      </w:r>
      <w:r w:rsidR="000F66EA" w:rsidRPr="00AC4492">
        <w:rPr>
          <w:rFonts w:asciiTheme="majorBidi" w:hAnsiTheme="majorBidi" w:cstheme="majorBidi"/>
          <w:sz w:val="24"/>
          <w:szCs w:val="24"/>
          <w:lang w:val="uk-UA"/>
        </w:rPr>
        <w:t>рентгенографічної пластини</w:t>
      </w:r>
      <w:r w:rsidRPr="00AC4492">
        <w:rPr>
          <w:rFonts w:asciiTheme="majorBidi" w:hAnsiTheme="majorBidi" w:cstheme="majorBidi"/>
          <w:sz w:val="24"/>
          <w:szCs w:val="24"/>
          <w:lang w:val="uk-UA"/>
        </w:rPr>
        <w:t>, захисно</w:t>
      </w:r>
      <w:r w:rsidR="000F66EA" w:rsidRPr="00AC4492">
        <w:rPr>
          <w:rFonts w:asciiTheme="majorBidi" w:hAnsiTheme="majorBidi" w:cstheme="majorBidi"/>
          <w:sz w:val="24"/>
          <w:szCs w:val="24"/>
          <w:lang w:val="uk-UA"/>
        </w:rPr>
        <w:t>ї</w:t>
      </w:r>
      <w:r w:rsidRPr="00AC4492">
        <w:rPr>
          <w:rFonts w:asciiTheme="majorBidi" w:hAnsiTheme="majorBidi" w:cstheme="majorBidi"/>
          <w:sz w:val="24"/>
          <w:szCs w:val="24"/>
          <w:lang w:val="uk-UA"/>
        </w:rPr>
        <w:t xml:space="preserve"> картк</w:t>
      </w:r>
      <w:r w:rsidR="000F66EA" w:rsidRPr="00AC4492">
        <w:rPr>
          <w:rFonts w:asciiTheme="majorBidi" w:hAnsiTheme="majorBidi" w:cstheme="majorBidi"/>
          <w:sz w:val="24"/>
          <w:szCs w:val="24"/>
          <w:lang w:val="uk-UA"/>
        </w:rPr>
        <w:t>и</w:t>
      </w:r>
      <w:r w:rsidRPr="00AC4492">
        <w:rPr>
          <w:rFonts w:asciiTheme="majorBidi" w:hAnsiTheme="majorBidi" w:cstheme="majorBidi"/>
          <w:sz w:val="24"/>
          <w:szCs w:val="24"/>
          <w:lang w:val="uk-UA"/>
        </w:rPr>
        <w:t xml:space="preserve"> та захисн</w:t>
      </w:r>
      <w:r w:rsidR="000F66EA" w:rsidRPr="00AC4492">
        <w:rPr>
          <w:rFonts w:asciiTheme="majorBidi" w:hAnsiTheme="majorBidi" w:cstheme="majorBidi"/>
          <w:sz w:val="24"/>
          <w:szCs w:val="24"/>
          <w:lang w:val="uk-UA"/>
        </w:rPr>
        <w:t>ого</w:t>
      </w:r>
      <w:r w:rsidRPr="00AC4492">
        <w:rPr>
          <w:rFonts w:asciiTheme="majorBidi" w:hAnsiTheme="majorBidi" w:cstheme="majorBidi"/>
          <w:sz w:val="24"/>
          <w:szCs w:val="24"/>
          <w:lang w:val="uk-UA"/>
        </w:rPr>
        <w:t xml:space="preserve"> </w:t>
      </w:r>
      <w:r w:rsidR="00BD1ACB" w:rsidRPr="00AC4492">
        <w:rPr>
          <w:rFonts w:asciiTheme="majorBidi" w:hAnsiTheme="majorBidi" w:cstheme="majorBidi"/>
          <w:sz w:val="24"/>
          <w:szCs w:val="24"/>
          <w:lang w:val="uk-UA"/>
        </w:rPr>
        <w:t xml:space="preserve">чохла </w:t>
      </w:r>
      <w:r w:rsidRPr="00AC4492">
        <w:rPr>
          <w:rFonts w:asciiTheme="majorBidi" w:hAnsiTheme="majorBidi" w:cstheme="majorBidi"/>
          <w:sz w:val="24"/>
          <w:szCs w:val="24"/>
          <w:lang w:val="uk-UA"/>
        </w:rPr>
        <w:t xml:space="preserve">необхідно вжити </w:t>
      </w:r>
      <w:r w:rsidR="00BD1ACB" w:rsidRPr="00AC4492">
        <w:rPr>
          <w:rFonts w:asciiTheme="majorBidi" w:hAnsiTheme="majorBidi" w:cstheme="majorBidi"/>
          <w:sz w:val="24"/>
          <w:szCs w:val="24"/>
          <w:lang w:val="uk-UA"/>
        </w:rPr>
        <w:t>відповідних</w:t>
      </w:r>
      <w:r w:rsidRPr="00AC4492">
        <w:rPr>
          <w:rFonts w:asciiTheme="majorBidi" w:hAnsiTheme="majorBidi" w:cstheme="majorBidi"/>
          <w:sz w:val="24"/>
          <w:szCs w:val="24"/>
          <w:lang w:val="uk-UA"/>
        </w:rPr>
        <w:t xml:space="preserve"> заходів щодо охорони здоров'я, щоб уникнути ризику перехресної інфекції.</w:t>
      </w:r>
    </w:p>
    <w:p w14:paraId="74A0DE13" w14:textId="77777777" w:rsidR="00187CD7" w:rsidRPr="00AC4492" w:rsidRDefault="00187CD7" w:rsidP="00187CD7">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4.5 Сканер рентгенографічних пластин відповідає стандарту IEC 60601-1. Тільки периферійне обладнання, що відповідає IEC 60950-1, може підключатися до сканера рентгенографічних пластин, щоб уникнути будь-якого ризику виходу </w:t>
      </w:r>
      <w:r w:rsidR="00BD1ACB" w:rsidRPr="00AC4492">
        <w:rPr>
          <w:rFonts w:asciiTheme="majorBidi" w:hAnsiTheme="majorBidi" w:cstheme="majorBidi"/>
          <w:sz w:val="24"/>
          <w:szCs w:val="24"/>
          <w:lang w:val="uk-UA"/>
        </w:rPr>
        <w:t xml:space="preserve">з ладу </w:t>
      </w:r>
      <w:r w:rsidRPr="00AC4492">
        <w:rPr>
          <w:rFonts w:asciiTheme="majorBidi" w:hAnsiTheme="majorBidi" w:cstheme="majorBidi"/>
          <w:sz w:val="24"/>
          <w:szCs w:val="24"/>
          <w:lang w:val="uk-UA"/>
        </w:rPr>
        <w:t>сканера.</w:t>
      </w:r>
    </w:p>
    <w:p w14:paraId="5A74651A" w14:textId="77777777" w:rsidR="00187CD7" w:rsidRPr="00AC4492" w:rsidRDefault="00187CD7" w:rsidP="00C63CD1">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4.6 Наша компанія спеціалізується на виробництві медичн</w:t>
      </w:r>
      <w:r w:rsidR="00C63CD1" w:rsidRPr="00AC4492">
        <w:rPr>
          <w:rFonts w:asciiTheme="majorBidi" w:hAnsiTheme="majorBidi" w:cstheme="majorBidi"/>
          <w:sz w:val="24"/>
          <w:szCs w:val="24"/>
          <w:lang w:val="uk-UA"/>
        </w:rPr>
        <w:t>ого обладнання</w:t>
      </w:r>
      <w:r w:rsidRPr="00AC4492">
        <w:rPr>
          <w:rFonts w:asciiTheme="majorBidi" w:hAnsiTheme="majorBidi" w:cstheme="majorBidi"/>
          <w:sz w:val="24"/>
          <w:szCs w:val="24"/>
          <w:lang w:val="uk-UA"/>
        </w:rPr>
        <w:t xml:space="preserve">. Ми несемо відповідальність за безпеку </w:t>
      </w:r>
      <w:r w:rsidR="00C63CD1" w:rsidRPr="00AC4492">
        <w:rPr>
          <w:rFonts w:asciiTheme="majorBidi" w:hAnsiTheme="majorBidi" w:cstheme="majorBidi"/>
          <w:sz w:val="24"/>
          <w:szCs w:val="24"/>
          <w:lang w:val="uk-UA"/>
        </w:rPr>
        <w:t>обладнання в тому випадку</w:t>
      </w:r>
      <w:r w:rsidRPr="00AC4492">
        <w:rPr>
          <w:rFonts w:asciiTheme="majorBidi" w:hAnsiTheme="majorBidi" w:cstheme="majorBidi"/>
          <w:sz w:val="24"/>
          <w:szCs w:val="24"/>
          <w:lang w:val="uk-UA"/>
        </w:rPr>
        <w:t xml:space="preserve">, </w:t>
      </w:r>
      <w:r w:rsidR="00C63CD1" w:rsidRPr="00AC4492">
        <w:rPr>
          <w:rFonts w:asciiTheme="majorBidi" w:hAnsiTheme="majorBidi" w:cstheme="majorBidi"/>
          <w:sz w:val="24"/>
          <w:szCs w:val="24"/>
          <w:lang w:val="uk-UA"/>
        </w:rPr>
        <w:t>якщо</w:t>
      </w:r>
      <w:r w:rsidRPr="00AC4492">
        <w:rPr>
          <w:rFonts w:asciiTheme="majorBidi" w:hAnsiTheme="majorBidi" w:cstheme="majorBidi"/>
          <w:sz w:val="24"/>
          <w:szCs w:val="24"/>
          <w:lang w:val="uk-UA"/>
        </w:rPr>
        <w:t xml:space="preserve"> технічне обслуговування, ремонт та модифікація </w:t>
      </w:r>
      <w:r w:rsidR="00C63CD1" w:rsidRPr="00AC4492">
        <w:rPr>
          <w:rFonts w:asciiTheme="majorBidi" w:hAnsiTheme="majorBidi" w:cstheme="majorBidi"/>
          <w:sz w:val="24"/>
          <w:szCs w:val="24"/>
          <w:lang w:val="uk-UA"/>
        </w:rPr>
        <w:t>обладнання</w:t>
      </w:r>
      <w:r w:rsidRPr="00AC4492">
        <w:rPr>
          <w:rFonts w:asciiTheme="majorBidi" w:hAnsiTheme="majorBidi" w:cstheme="majorBidi"/>
          <w:sz w:val="24"/>
          <w:szCs w:val="24"/>
          <w:lang w:val="uk-UA"/>
        </w:rPr>
        <w:t xml:space="preserve"> виконуються нашою компанією або нашими уповноваженими дилерами, а запасні частини є аксесуарами </w:t>
      </w:r>
      <w:r w:rsidR="00C63CD1" w:rsidRPr="00AC4492">
        <w:rPr>
          <w:rFonts w:asciiTheme="majorBidi" w:hAnsiTheme="majorBidi" w:cstheme="majorBidi"/>
          <w:sz w:val="24"/>
          <w:szCs w:val="24"/>
          <w:lang w:val="uk-UA"/>
        </w:rPr>
        <w:t xml:space="preserve">компанії </w:t>
      </w:r>
      <w:proofErr w:type="spellStart"/>
      <w:r w:rsidR="00C63CD1" w:rsidRPr="00AC4492">
        <w:rPr>
          <w:rFonts w:asciiTheme="majorBidi" w:hAnsiTheme="majorBidi" w:cstheme="majorBidi"/>
          <w:sz w:val="24"/>
          <w:szCs w:val="24"/>
          <w:lang w:val="uk-UA"/>
        </w:rPr>
        <w:t>Woodpecker</w:t>
      </w:r>
      <w:proofErr w:type="spellEnd"/>
      <w:r w:rsidRPr="00AC4492">
        <w:rPr>
          <w:rFonts w:asciiTheme="majorBidi" w:hAnsiTheme="majorBidi" w:cstheme="majorBidi"/>
          <w:sz w:val="24"/>
          <w:szCs w:val="24"/>
          <w:lang w:val="uk-UA"/>
        </w:rPr>
        <w:t xml:space="preserve"> та експлуатуються відповідно до інструкцій з експлуатації.</w:t>
      </w:r>
      <w:r w:rsidR="00BD1ACB" w:rsidRPr="00AC4492">
        <w:rPr>
          <w:rFonts w:asciiTheme="majorBidi" w:hAnsiTheme="majorBidi" w:cstheme="majorBidi"/>
          <w:sz w:val="24"/>
          <w:szCs w:val="24"/>
          <w:lang w:val="uk-UA"/>
        </w:rPr>
        <w:t xml:space="preserve"> </w:t>
      </w:r>
    </w:p>
    <w:p w14:paraId="3E578D5B" w14:textId="77777777" w:rsidR="00187CD7" w:rsidRPr="00AC4492" w:rsidRDefault="00187CD7" w:rsidP="00C63CD1">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4.7 </w:t>
      </w:r>
      <w:r w:rsidR="00C63CD1" w:rsidRPr="00AC4492">
        <w:rPr>
          <w:rFonts w:asciiTheme="majorBidi" w:hAnsiTheme="majorBidi" w:cstheme="majorBidi"/>
          <w:sz w:val="24"/>
          <w:szCs w:val="24"/>
          <w:lang w:val="uk-UA"/>
        </w:rPr>
        <w:t>Більше</w:t>
      </w:r>
      <w:r w:rsidRPr="00AC4492">
        <w:rPr>
          <w:rFonts w:asciiTheme="majorBidi" w:hAnsiTheme="majorBidi" w:cstheme="majorBidi"/>
          <w:sz w:val="24"/>
          <w:szCs w:val="24"/>
          <w:lang w:val="uk-UA"/>
        </w:rPr>
        <w:t xml:space="preserve"> інформаці</w:t>
      </w:r>
      <w:r w:rsidR="00C63CD1" w:rsidRPr="00AC4492">
        <w:rPr>
          <w:rFonts w:asciiTheme="majorBidi" w:hAnsiTheme="majorBidi" w:cstheme="majorBidi"/>
          <w:sz w:val="24"/>
          <w:szCs w:val="24"/>
          <w:lang w:val="uk-UA"/>
        </w:rPr>
        <w:t>ї</w:t>
      </w:r>
      <w:r w:rsidRPr="00AC4492">
        <w:rPr>
          <w:rFonts w:asciiTheme="majorBidi" w:hAnsiTheme="majorBidi" w:cstheme="majorBidi"/>
          <w:sz w:val="24"/>
          <w:szCs w:val="24"/>
          <w:lang w:val="uk-UA"/>
        </w:rPr>
        <w:t xml:space="preserve"> про безпеку можна знайти в кожному розділі цього посібника</w:t>
      </w:r>
      <w:r w:rsidR="00C63CD1" w:rsidRPr="00AC4492">
        <w:rPr>
          <w:rFonts w:asciiTheme="majorBidi" w:hAnsiTheme="majorBidi" w:cstheme="majorBidi"/>
          <w:sz w:val="24"/>
          <w:szCs w:val="24"/>
          <w:lang w:val="uk-UA"/>
        </w:rPr>
        <w:t xml:space="preserve"> користувача</w:t>
      </w:r>
      <w:r w:rsidRPr="00AC4492">
        <w:rPr>
          <w:rFonts w:asciiTheme="majorBidi" w:hAnsiTheme="majorBidi" w:cstheme="majorBidi"/>
          <w:sz w:val="24"/>
          <w:szCs w:val="24"/>
          <w:lang w:val="uk-UA"/>
        </w:rPr>
        <w:t>. Будь ласка, уважно прочитайте весь посібник.</w:t>
      </w:r>
    </w:p>
    <w:p w14:paraId="3FD6C003" w14:textId="77777777" w:rsidR="00187CD7" w:rsidRPr="00AC4492" w:rsidRDefault="00187CD7" w:rsidP="00C63CD1">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4.8 Для того, щоб забезпечити безпечну та </w:t>
      </w:r>
      <w:r w:rsidR="00C63CD1" w:rsidRPr="00AC4492">
        <w:rPr>
          <w:rFonts w:asciiTheme="majorBidi" w:hAnsiTheme="majorBidi" w:cstheme="majorBidi"/>
          <w:sz w:val="24"/>
          <w:szCs w:val="24"/>
          <w:lang w:val="uk-UA"/>
        </w:rPr>
        <w:t>належну експлуатацію</w:t>
      </w:r>
      <w:r w:rsidRPr="00AC4492">
        <w:rPr>
          <w:rFonts w:asciiTheme="majorBidi" w:hAnsiTheme="majorBidi" w:cstheme="majorBidi"/>
          <w:sz w:val="24"/>
          <w:szCs w:val="24"/>
          <w:lang w:val="uk-UA"/>
        </w:rPr>
        <w:t xml:space="preserve"> та використання сканера </w:t>
      </w:r>
      <w:r w:rsidR="00C63CD1" w:rsidRPr="00AC4492">
        <w:rPr>
          <w:rFonts w:asciiTheme="majorBidi" w:hAnsiTheme="majorBidi" w:cstheme="majorBidi"/>
          <w:sz w:val="24"/>
          <w:szCs w:val="24"/>
          <w:lang w:val="uk-UA"/>
        </w:rPr>
        <w:t>рентгенографічних пластин</w:t>
      </w:r>
      <w:r w:rsidRPr="00AC4492">
        <w:rPr>
          <w:rFonts w:asciiTheme="majorBidi" w:hAnsiTheme="majorBidi" w:cstheme="majorBidi"/>
          <w:sz w:val="24"/>
          <w:szCs w:val="24"/>
          <w:lang w:val="uk-UA"/>
        </w:rPr>
        <w:t xml:space="preserve">, дуже важливо використовувати шнур живлення, наданий </w:t>
      </w:r>
      <w:r w:rsidR="00C63CD1" w:rsidRPr="00AC4492">
        <w:rPr>
          <w:rFonts w:asciiTheme="majorBidi" w:hAnsiTheme="majorBidi" w:cstheme="majorBidi"/>
          <w:sz w:val="24"/>
          <w:szCs w:val="24"/>
          <w:lang w:val="uk-UA"/>
        </w:rPr>
        <w:t xml:space="preserve">разом зі </w:t>
      </w:r>
      <w:r w:rsidRPr="00AC4492">
        <w:rPr>
          <w:rFonts w:asciiTheme="majorBidi" w:hAnsiTheme="majorBidi" w:cstheme="majorBidi"/>
          <w:sz w:val="24"/>
          <w:szCs w:val="24"/>
          <w:lang w:val="uk-UA"/>
        </w:rPr>
        <w:t>сканером. Шнур живлення систем</w:t>
      </w:r>
      <w:r w:rsidR="00C63CD1" w:rsidRPr="00AC4492">
        <w:rPr>
          <w:rFonts w:asciiTheme="majorBidi" w:hAnsiTheme="majorBidi" w:cstheme="majorBidi"/>
          <w:sz w:val="24"/>
          <w:szCs w:val="24"/>
          <w:lang w:val="uk-UA"/>
        </w:rPr>
        <w:t>и</w:t>
      </w:r>
      <w:r w:rsidRPr="00AC4492">
        <w:rPr>
          <w:rFonts w:asciiTheme="majorBidi" w:hAnsiTheme="majorBidi" w:cstheme="majorBidi"/>
          <w:sz w:val="24"/>
          <w:szCs w:val="24"/>
          <w:lang w:val="uk-UA"/>
        </w:rPr>
        <w:t xml:space="preserve"> сканера </w:t>
      </w:r>
      <w:r w:rsidR="00C63CD1" w:rsidRPr="00AC4492">
        <w:rPr>
          <w:rFonts w:asciiTheme="majorBidi" w:hAnsiTheme="majorBidi" w:cstheme="majorBidi"/>
          <w:sz w:val="24"/>
          <w:szCs w:val="24"/>
          <w:lang w:val="uk-UA"/>
        </w:rPr>
        <w:t xml:space="preserve">рентгенографічних пластин </w:t>
      </w:r>
      <w:r w:rsidRPr="00AC4492">
        <w:rPr>
          <w:rFonts w:asciiTheme="majorBidi" w:hAnsiTheme="majorBidi" w:cstheme="majorBidi"/>
          <w:sz w:val="24"/>
          <w:szCs w:val="24"/>
          <w:lang w:val="uk-UA"/>
        </w:rPr>
        <w:t>повинен замінюватися лише т</w:t>
      </w:r>
      <w:r w:rsidR="00C63CD1" w:rsidRPr="00AC4492">
        <w:rPr>
          <w:rFonts w:asciiTheme="majorBidi" w:hAnsiTheme="majorBidi" w:cstheme="majorBidi"/>
          <w:sz w:val="24"/>
          <w:szCs w:val="24"/>
          <w:lang w:val="uk-UA"/>
        </w:rPr>
        <w:t>аким</w:t>
      </w:r>
      <w:r w:rsidRPr="00AC4492">
        <w:rPr>
          <w:rFonts w:asciiTheme="majorBidi" w:hAnsiTheme="majorBidi" w:cstheme="majorBidi"/>
          <w:sz w:val="24"/>
          <w:szCs w:val="24"/>
          <w:lang w:val="uk-UA"/>
        </w:rPr>
        <w:t xml:space="preserve"> же шнуром.</w:t>
      </w:r>
    </w:p>
    <w:p w14:paraId="2C9118C5" w14:textId="77777777" w:rsidR="00187CD7" w:rsidRPr="00AC4492" w:rsidRDefault="00187CD7" w:rsidP="004C2332">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4.9 </w:t>
      </w:r>
      <w:r w:rsidR="006930AD" w:rsidRPr="00AC4492">
        <w:rPr>
          <w:rFonts w:asciiTheme="majorBidi" w:hAnsiTheme="majorBidi" w:cstheme="majorBidi"/>
          <w:sz w:val="24"/>
          <w:szCs w:val="24"/>
          <w:lang w:val="uk-UA"/>
        </w:rPr>
        <w:t xml:space="preserve">Під час використання </w:t>
      </w:r>
      <w:r w:rsidRPr="00AC4492">
        <w:rPr>
          <w:rFonts w:asciiTheme="majorBidi" w:hAnsiTheme="majorBidi" w:cstheme="majorBidi"/>
          <w:sz w:val="24"/>
          <w:szCs w:val="24"/>
          <w:lang w:val="uk-UA"/>
        </w:rPr>
        <w:t xml:space="preserve">сканера </w:t>
      </w:r>
      <w:r w:rsidR="00C63CD1" w:rsidRPr="00AC4492">
        <w:rPr>
          <w:rFonts w:asciiTheme="majorBidi" w:hAnsiTheme="majorBidi" w:cstheme="majorBidi"/>
          <w:sz w:val="24"/>
          <w:szCs w:val="24"/>
          <w:lang w:val="uk-UA"/>
        </w:rPr>
        <w:t>рентгенографічних пластин</w:t>
      </w:r>
      <w:r w:rsidR="006930AD" w:rsidRPr="00AC4492">
        <w:rPr>
          <w:rFonts w:asciiTheme="majorBidi" w:hAnsiTheme="majorBidi" w:cstheme="majorBidi"/>
          <w:sz w:val="24"/>
          <w:szCs w:val="24"/>
          <w:lang w:val="uk-UA"/>
        </w:rPr>
        <w:t xml:space="preserve">, через електромагнітну сумісність </w:t>
      </w:r>
      <w:r w:rsidRPr="00AC4492">
        <w:rPr>
          <w:rFonts w:asciiTheme="majorBidi" w:hAnsiTheme="majorBidi" w:cstheme="majorBidi"/>
          <w:sz w:val="24"/>
          <w:szCs w:val="24"/>
          <w:lang w:val="uk-UA"/>
        </w:rPr>
        <w:t>може постраждати інше обладнання</w:t>
      </w:r>
      <w:r w:rsidR="006930AD" w:rsidRPr="00AC4492">
        <w:rPr>
          <w:rFonts w:asciiTheme="majorBidi" w:hAnsiTheme="majorBidi" w:cstheme="majorBidi"/>
          <w:sz w:val="24"/>
          <w:szCs w:val="24"/>
          <w:lang w:val="uk-UA"/>
        </w:rPr>
        <w:t>, що знаходиться</w:t>
      </w:r>
      <w:r w:rsidRPr="00AC4492">
        <w:rPr>
          <w:rFonts w:asciiTheme="majorBidi" w:hAnsiTheme="majorBidi" w:cstheme="majorBidi"/>
          <w:sz w:val="24"/>
          <w:szCs w:val="24"/>
          <w:lang w:val="uk-UA"/>
        </w:rPr>
        <w:t xml:space="preserve"> поблизу. Існує ризик </w:t>
      </w:r>
      <w:r w:rsidR="004C2332" w:rsidRPr="00AC4492">
        <w:rPr>
          <w:rFonts w:asciiTheme="majorBidi" w:hAnsiTheme="majorBidi" w:cstheme="majorBidi"/>
          <w:sz w:val="24"/>
          <w:szCs w:val="24"/>
          <w:lang w:val="uk-UA"/>
        </w:rPr>
        <w:t xml:space="preserve">значного впливу на якість роботи </w:t>
      </w:r>
      <w:r w:rsidRPr="00AC4492">
        <w:rPr>
          <w:rFonts w:asciiTheme="majorBidi" w:hAnsiTheme="majorBidi" w:cstheme="majorBidi"/>
          <w:sz w:val="24"/>
          <w:szCs w:val="24"/>
          <w:lang w:val="uk-UA"/>
        </w:rPr>
        <w:t>сусіднього обладнання.</w:t>
      </w:r>
    </w:p>
    <w:p w14:paraId="557003B3" w14:textId="77777777" w:rsidR="000F66EA" w:rsidRPr="00AC4492" w:rsidRDefault="00187CD7" w:rsidP="004E5D1E">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4.10 Через електромагнітну сумісність</w:t>
      </w:r>
      <w:r w:rsidR="004E5D1E" w:rsidRPr="00AC4492">
        <w:rPr>
          <w:rFonts w:asciiTheme="majorBidi" w:hAnsiTheme="majorBidi" w:cstheme="majorBidi"/>
          <w:sz w:val="24"/>
          <w:szCs w:val="24"/>
          <w:lang w:val="uk-UA"/>
        </w:rPr>
        <w:t>,</w:t>
      </w:r>
      <w:r w:rsidRPr="00AC4492">
        <w:rPr>
          <w:rFonts w:asciiTheme="majorBidi" w:hAnsiTheme="majorBidi" w:cstheme="majorBidi"/>
          <w:sz w:val="24"/>
          <w:szCs w:val="24"/>
          <w:lang w:val="uk-UA"/>
        </w:rPr>
        <w:t xml:space="preserve"> використання іншого обладнання може перешкоджати роботі сканера </w:t>
      </w:r>
      <w:r w:rsidR="004E5D1E" w:rsidRPr="00AC4492">
        <w:rPr>
          <w:rFonts w:asciiTheme="majorBidi" w:hAnsiTheme="majorBidi" w:cstheme="majorBidi"/>
          <w:sz w:val="24"/>
          <w:szCs w:val="24"/>
          <w:lang w:val="uk-UA"/>
        </w:rPr>
        <w:t>рентгенографічних пластин</w:t>
      </w:r>
      <w:r w:rsidRPr="00AC4492">
        <w:rPr>
          <w:rFonts w:asciiTheme="majorBidi" w:hAnsiTheme="majorBidi" w:cstheme="majorBidi"/>
          <w:sz w:val="24"/>
          <w:szCs w:val="24"/>
          <w:lang w:val="uk-UA"/>
        </w:rPr>
        <w:t>.</w:t>
      </w:r>
    </w:p>
    <w:p w14:paraId="454AC477" w14:textId="77777777" w:rsidR="00C40CA5" w:rsidRPr="00AC4492" w:rsidRDefault="00C40CA5" w:rsidP="004B05F5">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4.11 Коли на якість зображення впливає надмірне використання або штучне пошкодження </w:t>
      </w:r>
      <w:r w:rsidR="004B05F5" w:rsidRPr="00AC4492">
        <w:rPr>
          <w:rFonts w:asciiTheme="majorBidi" w:hAnsiTheme="majorBidi" w:cstheme="majorBidi"/>
          <w:sz w:val="24"/>
          <w:szCs w:val="24"/>
          <w:lang w:val="uk-UA"/>
        </w:rPr>
        <w:t xml:space="preserve">рентгенографічних пластин </w:t>
      </w:r>
      <w:r w:rsidRPr="00AC4492">
        <w:rPr>
          <w:rFonts w:asciiTheme="majorBidi" w:hAnsiTheme="majorBidi" w:cstheme="majorBidi"/>
          <w:sz w:val="24"/>
          <w:szCs w:val="24"/>
          <w:lang w:val="uk-UA"/>
        </w:rPr>
        <w:t>IP, пристрій потрібно вчасно замінити.</w:t>
      </w:r>
    </w:p>
    <w:p w14:paraId="605FEC49" w14:textId="77777777" w:rsidR="004B05F5" w:rsidRPr="00AC4492" w:rsidRDefault="004B05F5" w:rsidP="004B05F5">
      <w:pPr>
        <w:spacing w:after="0" w:line="240" w:lineRule="auto"/>
        <w:rPr>
          <w:rFonts w:asciiTheme="majorBidi" w:hAnsiTheme="majorBidi" w:cstheme="majorBidi"/>
          <w:sz w:val="24"/>
          <w:szCs w:val="24"/>
          <w:lang w:val="uk-UA"/>
        </w:rPr>
      </w:pPr>
    </w:p>
    <w:p w14:paraId="5AF88B4D" w14:textId="77777777" w:rsidR="004B05F5" w:rsidRPr="00AC4492" w:rsidRDefault="004B05F5" w:rsidP="004B05F5">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highlight w:val="lightGray"/>
          <w:lang w:val="uk-UA"/>
        </w:rPr>
        <w:t xml:space="preserve">5. Усунення </w:t>
      </w:r>
      <w:proofErr w:type="spellStart"/>
      <w:r w:rsidRPr="00AC4492">
        <w:rPr>
          <w:rFonts w:asciiTheme="majorBidi" w:hAnsiTheme="majorBidi" w:cstheme="majorBidi"/>
          <w:sz w:val="24"/>
          <w:szCs w:val="24"/>
          <w:highlight w:val="lightGray"/>
          <w:lang w:val="uk-UA"/>
        </w:rPr>
        <w:t>несправностей</w:t>
      </w:r>
      <w:proofErr w:type="spellEnd"/>
    </w:p>
    <w:tbl>
      <w:tblPr>
        <w:tblStyle w:val="a4"/>
        <w:tblW w:w="0" w:type="auto"/>
        <w:tblLook w:val="04A0" w:firstRow="1" w:lastRow="0" w:firstColumn="1" w:lastColumn="0" w:noHBand="0" w:noVBand="1"/>
      </w:tblPr>
      <w:tblGrid>
        <w:gridCol w:w="3112"/>
        <w:gridCol w:w="3121"/>
        <w:gridCol w:w="3112"/>
      </w:tblGrid>
      <w:tr w:rsidR="00AF5818" w:rsidRPr="00AC4492" w14:paraId="32408A29" w14:textId="77777777" w:rsidTr="00AF5818">
        <w:tc>
          <w:tcPr>
            <w:tcW w:w="3190" w:type="dxa"/>
          </w:tcPr>
          <w:p w14:paraId="0C050090" w14:textId="77777777" w:rsidR="00AF5818" w:rsidRPr="00AC4492" w:rsidRDefault="00AF5818" w:rsidP="004B05F5">
            <w:pPr>
              <w:rPr>
                <w:rFonts w:asciiTheme="majorBidi" w:hAnsiTheme="majorBidi" w:cstheme="majorBidi"/>
                <w:sz w:val="24"/>
                <w:szCs w:val="24"/>
                <w:lang w:val="uk-UA"/>
              </w:rPr>
            </w:pPr>
            <w:r w:rsidRPr="00AC4492">
              <w:rPr>
                <w:rFonts w:asciiTheme="majorBidi" w:hAnsiTheme="majorBidi" w:cstheme="majorBidi"/>
                <w:sz w:val="24"/>
                <w:szCs w:val="24"/>
                <w:lang w:val="uk-UA"/>
              </w:rPr>
              <w:t>Несправність</w:t>
            </w:r>
          </w:p>
        </w:tc>
        <w:tc>
          <w:tcPr>
            <w:tcW w:w="3190" w:type="dxa"/>
          </w:tcPr>
          <w:p w14:paraId="36F343E5" w14:textId="77777777" w:rsidR="00AF5818" w:rsidRPr="00AC4492" w:rsidRDefault="00AF5818" w:rsidP="004B05F5">
            <w:pPr>
              <w:rPr>
                <w:rFonts w:asciiTheme="majorBidi" w:hAnsiTheme="majorBidi" w:cstheme="majorBidi"/>
                <w:sz w:val="24"/>
                <w:szCs w:val="24"/>
                <w:lang w:val="uk-UA"/>
              </w:rPr>
            </w:pPr>
            <w:r w:rsidRPr="00AC4492">
              <w:rPr>
                <w:rFonts w:asciiTheme="majorBidi" w:hAnsiTheme="majorBidi" w:cstheme="majorBidi"/>
                <w:sz w:val="24"/>
                <w:szCs w:val="24"/>
                <w:lang w:val="uk-UA"/>
              </w:rPr>
              <w:t>Можлива причина</w:t>
            </w:r>
          </w:p>
        </w:tc>
        <w:tc>
          <w:tcPr>
            <w:tcW w:w="3191" w:type="dxa"/>
          </w:tcPr>
          <w:p w14:paraId="2D8068C8" w14:textId="77777777" w:rsidR="00AF5818" w:rsidRPr="00AC4492" w:rsidRDefault="00AF5818" w:rsidP="00AF5818">
            <w:pPr>
              <w:rPr>
                <w:rFonts w:asciiTheme="majorBidi" w:hAnsiTheme="majorBidi" w:cstheme="majorBidi"/>
                <w:sz w:val="24"/>
                <w:szCs w:val="24"/>
                <w:lang w:val="uk-UA"/>
              </w:rPr>
            </w:pPr>
            <w:r w:rsidRPr="00AC4492">
              <w:rPr>
                <w:rFonts w:asciiTheme="majorBidi" w:hAnsiTheme="majorBidi" w:cstheme="majorBidi"/>
                <w:sz w:val="24"/>
                <w:szCs w:val="24"/>
                <w:lang w:val="uk-UA"/>
              </w:rPr>
              <w:t>Вирішення</w:t>
            </w:r>
          </w:p>
        </w:tc>
      </w:tr>
      <w:tr w:rsidR="00AF5818" w:rsidRPr="00AC4492" w14:paraId="5D23B0DD" w14:textId="77777777" w:rsidTr="00AF5818">
        <w:tc>
          <w:tcPr>
            <w:tcW w:w="3190" w:type="dxa"/>
          </w:tcPr>
          <w:p w14:paraId="71012800" w14:textId="77777777" w:rsidR="00AF5818" w:rsidRPr="00AC4492" w:rsidRDefault="0057533A" w:rsidP="004B05F5">
            <w:pPr>
              <w:rPr>
                <w:rFonts w:asciiTheme="majorBidi" w:hAnsiTheme="majorBidi" w:cstheme="majorBidi"/>
                <w:sz w:val="24"/>
                <w:szCs w:val="24"/>
                <w:lang w:val="uk-UA"/>
              </w:rPr>
            </w:pPr>
            <w:r w:rsidRPr="00AC4492">
              <w:rPr>
                <w:rFonts w:asciiTheme="majorBidi" w:hAnsiTheme="majorBidi" w:cstheme="majorBidi"/>
                <w:sz w:val="24"/>
                <w:szCs w:val="24"/>
                <w:lang w:val="uk-UA"/>
              </w:rPr>
              <w:t>Інтерфейс програмного забезпечення показує час очікування з'єднання.</w:t>
            </w:r>
          </w:p>
        </w:tc>
        <w:tc>
          <w:tcPr>
            <w:tcW w:w="3190" w:type="dxa"/>
          </w:tcPr>
          <w:p w14:paraId="5468716C" w14:textId="77777777" w:rsidR="00AF5818" w:rsidRPr="00AC4492" w:rsidRDefault="0057533A" w:rsidP="004B05F5">
            <w:pPr>
              <w:rPr>
                <w:rFonts w:asciiTheme="majorBidi" w:hAnsiTheme="majorBidi" w:cstheme="majorBidi"/>
                <w:sz w:val="24"/>
                <w:szCs w:val="24"/>
                <w:lang w:val="uk-UA"/>
              </w:rPr>
            </w:pPr>
            <w:r w:rsidRPr="00AC4492">
              <w:rPr>
                <w:rFonts w:asciiTheme="majorBidi" w:hAnsiTheme="majorBidi" w:cstheme="majorBidi"/>
                <w:sz w:val="24"/>
                <w:szCs w:val="24"/>
                <w:lang w:val="uk-UA"/>
              </w:rPr>
              <w:t>Драйвер WIFI не встановлений.</w:t>
            </w:r>
          </w:p>
        </w:tc>
        <w:tc>
          <w:tcPr>
            <w:tcW w:w="3191" w:type="dxa"/>
          </w:tcPr>
          <w:p w14:paraId="45D42BF4" w14:textId="77777777" w:rsidR="0057533A" w:rsidRPr="00AC4492" w:rsidRDefault="0057533A" w:rsidP="0057533A">
            <w:pPr>
              <w:rPr>
                <w:rFonts w:asciiTheme="majorBidi" w:hAnsiTheme="majorBidi" w:cstheme="majorBidi"/>
                <w:sz w:val="24"/>
                <w:szCs w:val="24"/>
                <w:lang w:val="uk-UA"/>
              </w:rPr>
            </w:pPr>
            <w:r w:rsidRPr="00AC4492">
              <w:rPr>
                <w:rFonts w:asciiTheme="majorBidi" w:hAnsiTheme="majorBidi" w:cstheme="majorBidi"/>
                <w:sz w:val="24"/>
                <w:szCs w:val="24"/>
                <w:lang w:val="uk-UA"/>
              </w:rPr>
              <w:t>1. Перевстановіть драйвер WIFI</w:t>
            </w:r>
          </w:p>
          <w:p w14:paraId="77A702CF" w14:textId="77777777" w:rsidR="00AF5818" w:rsidRPr="00AC4492" w:rsidRDefault="0057533A" w:rsidP="0057533A">
            <w:pPr>
              <w:rPr>
                <w:rFonts w:asciiTheme="majorBidi" w:hAnsiTheme="majorBidi" w:cstheme="majorBidi"/>
                <w:sz w:val="24"/>
                <w:szCs w:val="24"/>
                <w:lang w:val="uk-UA"/>
              </w:rPr>
            </w:pPr>
            <w:r w:rsidRPr="00AC4492">
              <w:rPr>
                <w:rFonts w:asciiTheme="majorBidi" w:hAnsiTheme="majorBidi" w:cstheme="majorBidi"/>
                <w:sz w:val="24"/>
                <w:szCs w:val="24"/>
                <w:lang w:val="uk-UA"/>
              </w:rPr>
              <w:t>2. Зверніться до місцевого дистриб’ютора</w:t>
            </w:r>
          </w:p>
        </w:tc>
      </w:tr>
      <w:tr w:rsidR="00AF5818" w:rsidRPr="00AC4492" w14:paraId="4027EEE1" w14:textId="77777777" w:rsidTr="00AF5818">
        <w:tc>
          <w:tcPr>
            <w:tcW w:w="3190" w:type="dxa"/>
          </w:tcPr>
          <w:p w14:paraId="3D44FD41" w14:textId="77777777" w:rsidR="00AF5818" w:rsidRPr="00AC4492" w:rsidRDefault="0057533A" w:rsidP="007F2D64">
            <w:pPr>
              <w:rPr>
                <w:rFonts w:asciiTheme="majorBidi" w:hAnsiTheme="majorBidi" w:cstheme="majorBidi"/>
                <w:sz w:val="24"/>
                <w:szCs w:val="24"/>
                <w:lang w:val="uk-UA"/>
              </w:rPr>
            </w:pPr>
            <w:r w:rsidRPr="00AC4492">
              <w:rPr>
                <w:rFonts w:asciiTheme="majorBidi" w:hAnsiTheme="majorBidi" w:cstheme="majorBidi"/>
                <w:sz w:val="24"/>
                <w:szCs w:val="24"/>
                <w:lang w:val="uk-UA"/>
              </w:rPr>
              <w:t xml:space="preserve">Сигнали </w:t>
            </w:r>
            <w:r w:rsidR="007F2D64" w:rsidRPr="00AC4492">
              <w:rPr>
                <w:rFonts w:asciiTheme="majorBidi" w:hAnsiTheme="majorBidi" w:cstheme="majorBidi"/>
                <w:sz w:val="24"/>
                <w:szCs w:val="24"/>
                <w:lang w:val="uk-UA"/>
              </w:rPr>
              <w:t xml:space="preserve">сповіщення про </w:t>
            </w:r>
            <w:r w:rsidRPr="00AC4492">
              <w:rPr>
                <w:rFonts w:asciiTheme="majorBidi" w:hAnsiTheme="majorBidi" w:cstheme="majorBidi"/>
                <w:sz w:val="24"/>
                <w:szCs w:val="24"/>
                <w:lang w:val="uk-UA"/>
              </w:rPr>
              <w:t>інтенсивн</w:t>
            </w:r>
            <w:r w:rsidR="007F2D64" w:rsidRPr="00AC4492">
              <w:rPr>
                <w:rFonts w:asciiTheme="majorBidi" w:hAnsiTheme="majorBidi" w:cstheme="majorBidi"/>
                <w:sz w:val="24"/>
                <w:szCs w:val="24"/>
                <w:lang w:val="uk-UA"/>
              </w:rPr>
              <w:t>ість</w:t>
            </w:r>
            <w:r w:rsidRPr="00AC4492">
              <w:rPr>
                <w:rFonts w:asciiTheme="majorBidi" w:hAnsiTheme="majorBidi" w:cstheme="majorBidi"/>
                <w:sz w:val="24"/>
                <w:szCs w:val="24"/>
                <w:lang w:val="uk-UA"/>
              </w:rPr>
              <w:t xml:space="preserve"> світла навколишнього середовища</w:t>
            </w:r>
          </w:p>
        </w:tc>
        <w:tc>
          <w:tcPr>
            <w:tcW w:w="3190" w:type="dxa"/>
          </w:tcPr>
          <w:p w14:paraId="1AB480D4" w14:textId="77777777" w:rsidR="00AF5818" w:rsidRPr="00AC4492" w:rsidRDefault="0057533A" w:rsidP="00BD1ACB">
            <w:pPr>
              <w:rPr>
                <w:rFonts w:asciiTheme="majorBidi" w:hAnsiTheme="majorBidi" w:cstheme="majorBidi"/>
                <w:sz w:val="24"/>
                <w:szCs w:val="24"/>
                <w:lang w:val="uk-UA"/>
              </w:rPr>
            </w:pPr>
            <w:r w:rsidRPr="00AC4492">
              <w:rPr>
                <w:rFonts w:asciiTheme="majorBidi" w:hAnsiTheme="majorBidi" w:cstheme="majorBidi"/>
                <w:sz w:val="24"/>
                <w:szCs w:val="24"/>
                <w:lang w:val="uk-UA"/>
              </w:rPr>
              <w:t xml:space="preserve">Світло навколишнього середовища занадто сильне, щоб </w:t>
            </w:r>
            <w:r w:rsidR="007F2D64" w:rsidRPr="00AC4492">
              <w:rPr>
                <w:rFonts w:asciiTheme="majorBidi" w:hAnsiTheme="majorBidi" w:cstheme="majorBidi"/>
                <w:sz w:val="24"/>
                <w:szCs w:val="24"/>
                <w:lang w:val="uk-UA"/>
              </w:rPr>
              <w:t xml:space="preserve">використовувати </w:t>
            </w:r>
            <w:r w:rsidR="00BD1ACB" w:rsidRPr="00AC4492">
              <w:rPr>
                <w:rFonts w:asciiTheme="majorBidi" w:hAnsiTheme="majorBidi" w:cstheme="majorBidi"/>
                <w:sz w:val="24"/>
                <w:szCs w:val="24"/>
                <w:lang w:val="uk-UA"/>
              </w:rPr>
              <w:t>пристрій</w:t>
            </w:r>
            <w:r w:rsidRPr="00AC4492">
              <w:rPr>
                <w:rFonts w:asciiTheme="majorBidi" w:hAnsiTheme="majorBidi" w:cstheme="majorBidi"/>
                <w:sz w:val="24"/>
                <w:szCs w:val="24"/>
                <w:lang w:val="uk-UA"/>
              </w:rPr>
              <w:t>.</w:t>
            </w:r>
          </w:p>
        </w:tc>
        <w:tc>
          <w:tcPr>
            <w:tcW w:w="3191" w:type="dxa"/>
          </w:tcPr>
          <w:p w14:paraId="19BF132B" w14:textId="77777777" w:rsidR="0057533A" w:rsidRPr="00AC4492" w:rsidRDefault="0057533A" w:rsidP="0057533A">
            <w:pPr>
              <w:rPr>
                <w:rFonts w:asciiTheme="majorBidi" w:hAnsiTheme="majorBidi" w:cstheme="majorBidi"/>
                <w:sz w:val="24"/>
                <w:szCs w:val="24"/>
                <w:lang w:val="uk-UA"/>
              </w:rPr>
            </w:pPr>
            <w:r w:rsidRPr="00AC4492">
              <w:rPr>
                <w:rFonts w:asciiTheme="majorBidi" w:hAnsiTheme="majorBidi" w:cstheme="majorBidi"/>
                <w:sz w:val="24"/>
                <w:szCs w:val="24"/>
                <w:lang w:val="uk-UA"/>
              </w:rPr>
              <w:t>1. Повторно встановіть кришку</w:t>
            </w:r>
          </w:p>
          <w:p w14:paraId="524F1D68" w14:textId="77777777" w:rsidR="00AF5818" w:rsidRPr="00AC4492" w:rsidRDefault="0057533A" w:rsidP="0057533A">
            <w:pPr>
              <w:rPr>
                <w:rFonts w:asciiTheme="majorBidi" w:hAnsiTheme="majorBidi" w:cstheme="majorBidi"/>
                <w:sz w:val="24"/>
                <w:szCs w:val="24"/>
                <w:lang w:val="uk-UA"/>
              </w:rPr>
            </w:pPr>
            <w:r w:rsidRPr="00AC4492">
              <w:rPr>
                <w:rFonts w:asciiTheme="majorBidi" w:hAnsiTheme="majorBidi" w:cstheme="majorBidi"/>
                <w:sz w:val="24"/>
                <w:szCs w:val="24"/>
                <w:lang w:val="uk-UA"/>
              </w:rPr>
              <w:t>2. Уникайте потрапляння сильного світла на пристрій</w:t>
            </w:r>
          </w:p>
        </w:tc>
      </w:tr>
    </w:tbl>
    <w:p w14:paraId="57040E3F" w14:textId="77777777" w:rsidR="004B05F5" w:rsidRPr="00AC4492" w:rsidRDefault="004B05F5" w:rsidP="009E257A">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lastRenderedPageBreak/>
        <w:t xml:space="preserve">Якщо вищезазначені методи не можуть усунути несправність, зв’яжіться з дистриб’ютором, щоб повернути пристрій виробнику для </w:t>
      </w:r>
      <w:r w:rsidR="009E257A" w:rsidRPr="00AC4492">
        <w:rPr>
          <w:rFonts w:asciiTheme="majorBidi" w:hAnsiTheme="majorBidi" w:cstheme="majorBidi"/>
          <w:sz w:val="24"/>
          <w:szCs w:val="24"/>
          <w:lang w:val="uk-UA"/>
        </w:rPr>
        <w:t>ремонту</w:t>
      </w:r>
      <w:r w:rsidRPr="00AC4492">
        <w:rPr>
          <w:rFonts w:asciiTheme="majorBidi" w:hAnsiTheme="majorBidi" w:cstheme="majorBidi"/>
          <w:sz w:val="24"/>
          <w:szCs w:val="24"/>
          <w:lang w:val="uk-UA"/>
        </w:rPr>
        <w:t>. Не намагайтеся відкрити корпус цього пристрою та самостійно його відремонтувати.</w:t>
      </w:r>
    </w:p>
    <w:p w14:paraId="51A35EED" w14:textId="77777777" w:rsidR="00C40CA5" w:rsidRPr="00AC4492" w:rsidRDefault="00C40CA5" w:rsidP="004E5D1E">
      <w:pPr>
        <w:spacing w:after="0" w:line="240" w:lineRule="auto"/>
        <w:rPr>
          <w:rFonts w:asciiTheme="majorBidi" w:hAnsiTheme="majorBidi" w:cstheme="majorBidi"/>
          <w:sz w:val="24"/>
          <w:szCs w:val="24"/>
          <w:lang w:val="uk-UA"/>
        </w:rPr>
      </w:pPr>
    </w:p>
    <w:p w14:paraId="037D945A" w14:textId="77777777" w:rsidR="00C02493" w:rsidRPr="00AC4492" w:rsidRDefault="00C02493" w:rsidP="00C02493">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highlight w:val="lightGray"/>
          <w:lang w:val="uk-UA"/>
        </w:rPr>
        <w:t>6 Технічне обслуговування</w:t>
      </w:r>
    </w:p>
    <w:p w14:paraId="03B0E38A" w14:textId="77777777" w:rsidR="00C02493" w:rsidRPr="00AC4492" w:rsidRDefault="00C02493" w:rsidP="00771169">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Перед першим використанням цього обладнання необхідно виконати повну процедуру очищення. Перед використанням після кожного ремонту або технічного обслуговування сканер </w:t>
      </w:r>
      <w:r w:rsidR="00771169" w:rsidRPr="00AC4492">
        <w:rPr>
          <w:rFonts w:asciiTheme="majorBidi" w:hAnsiTheme="majorBidi" w:cstheme="majorBidi"/>
          <w:sz w:val="24"/>
          <w:szCs w:val="24"/>
          <w:lang w:val="uk-UA"/>
        </w:rPr>
        <w:t xml:space="preserve">рентгенографічних пластин </w:t>
      </w:r>
      <w:r w:rsidRPr="00AC4492">
        <w:rPr>
          <w:rFonts w:asciiTheme="majorBidi" w:hAnsiTheme="majorBidi" w:cstheme="majorBidi"/>
          <w:sz w:val="24"/>
          <w:szCs w:val="24"/>
          <w:lang w:val="uk-UA"/>
        </w:rPr>
        <w:t>повинен бути ретельно очищений.</w:t>
      </w:r>
    </w:p>
    <w:p w14:paraId="3415EA5E" w14:textId="77777777" w:rsidR="00C02493" w:rsidRPr="00AC4492" w:rsidRDefault="00C02493" w:rsidP="00B11D55">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6.1 Гігієнічн</w:t>
      </w:r>
      <w:r w:rsidR="00B11D55" w:rsidRPr="00AC4492">
        <w:rPr>
          <w:rFonts w:asciiTheme="majorBidi" w:hAnsiTheme="majorBidi" w:cstheme="majorBidi"/>
          <w:sz w:val="24"/>
          <w:szCs w:val="24"/>
          <w:lang w:val="uk-UA"/>
        </w:rPr>
        <w:t>і</w:t>
      </w:r>
      <w:r w:rsidRPr="00AC4492">
        <w:rPr>
          <w:rFonts w:asciiTheme="majorBidi" w:hAnsiTheme="majorBidi" w:cstheme="majorBidi"/>
          <w:sz w:val="24"/>
          <w:szCs w:val="24"/>
          <w:lang w:val="uk-UA"/>
        </w:rPr>
        <w:t xml:space="preserve"> зах</w:t>
      </w:r>
      <w:r w:rsidR="00B11D55" w:rsidRPr="00AC4492">
        <w:rPr>
          <w:rFonts w:asciiTheme="majorBidi" w:hAnsiTheme="majorBidi" w:cstheme="majorBidi"/>
          <w:sz w:val="24"/>
          <w:szCs w:val="24"/>
          <w:lang w:val="uk-UA"/>
        </w:rPr>
        <w:t>оди</w:t>
      </w:r>
      <w:r w:rsidRPr="00AC4492">
        <w:rPr>
          <w:rFonts w:asciiTheme="majorBidi" w:hAnsiTheme="majorBidi" w:cstheme="majorBidi"/>
          <w:sz w:val="24"/>
          <w:szCs w:val="24"/>
          <w:lang w:val="uk-UA"/>
        </w:rPr>
        <w:t xml:space="preserve"> та очищення сканера </w:t>
      </w:r>
      <w:r w:rsidR="00771169" w:rsidRPr="00AC4492">
        <w:rPr>
          <w:rFonts w:asciiTheme="majorBidi" w:hAnsiTheme="majorBidi" w:cstheme="majorBidi"/>
          <w:sz w:val="24"/>
          <w:szCs w:val="24"/>
          <w:lang w:val="uk-UA"/>
        </w:rPr>
        <w:t xml:space="preserve">рентгенографічних пластин </w:t>
      </w:r>
      <w:r w:rsidRPr="00AC4492">
        <w:rPr>
          <w:rFonts w:asciiTheme="majorBidi" w:hAnsiTheme="majorBidi" w:cstheme="majorBidi"/>
          <w:sz w:val="24"/>
          <w:szCs w:val="24"/>
          <w:lang w:val="uk-UA"/>
        </w:rPr>
        <w:t>та його знімних частин.</w:t>
      </w:r>
    </w:p>
    <w:p w14:paraId="47CCEBB1" w14:textId="77777777" w:rsidR="00C02493" w:rsidRPr="00AC4492" w:rsidRDefault="00C02493" w:rsidP="00F42173">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Сканер </w:t>
      </w:r>
      <w:r w:rsidR="00B11D55" w:rsidRPr="00AC4492">
        <w:rPr>
          <w:rFonts w:asciiTheme="majorBidi" w:hAnsiTheme="majorBidi" w:cstheme="majorBidi"/>
          <w:sz w:val="24"/>
          <w:szCs w:val="24"/>
          <w:lang w:val="uk-UA"/>
        </w:rPr>
        <w:t xml:space="preserve">рентгенографічних пластин </w:t>
      </w:r>
      <w:r w:rsidRPr="00AC4492">
        <w:rPr>
          <w:rFonts w:asciiTheme="majorBidi" w:hAnsiTheme="majorBidi" w:cstheme="majorBidi"/>
          <w:sz w:val="24"/>
          <w:szCs w:val="24"/>
          <w:lang w:val="uk-UA"/>
        </w:rPr>
        <w:t xml:space="preserve">та його знімні частини (кришка та </w:t>
      </w:r>
      <w:r w:rsidR="00BD1ACB" w:rsidRPr="00AC4492">
        <w:rPr>
          <w:rFonts w:asciiTheme="majorBidi" w:hAnsiTheme="majorBidi" w:cstheme="majorBidi"/>
          <w:sz w:val="24"/>
          <w:szCs w:val="24"/>
          <w:lang w:val="uk-UA"/>
        </w:rPr>
        <w:t>контейнер</w:t>
      </w:r>
      <w:r w:rsidRPr="00AC4492">
        <w:rPr>
          <w:rFonts w:asciiTheme="majorBidi" w:hAnsiTheme="majorBidi" w:cstheme="majorBidi"/>
          <w:sz w:val="24"/>
          <w:szCs w:val="24"/>
          <w:lang w:val="uk-UA"/>
        </w:rPr>
        <w:t xml:space="preserve">) можна </w:t>
      </w:r>
      <w:r w:rsidR="00B11D55" w:rsidRPr="00AC4492">
        <w:rPr>
          <w:rFonts w:asciiTheme="majorBidi" w:hAnsiTheme="majorBidi" w:cstheme="majorBidi"/>
          <w:sz w:val="24"/>
          <w:szCs w:val="24"/>
          <w:lang w:val="uk-UA"/>
        </w:rPr>
        <w:t>о</w:t>
      </w:r>
      <w:r w:rsidRPr="00AC4492">
        <w:rPr>
          <w:rFonts w:asciiTheme="majorBidi" w:hAnsiTheme="majorBidi" w:cstheme="majorBidi"/>
          <w:sz w:val="24"/>
          <w:szCs w:val="24"/>
          <w:lang w:val="uk-UA"/>
        </w:rPr>
        <w:t>чи</w:t>
      </w:r>
      <w:r w:rsidR="00B11D55" w:rsidRPr="00AC4492">
        <w:rPr>
          <w:rFonts w:asciiTheme="majorBidi" w:hAnsiTheme="majorBidi" w:cstheme="majorBidi"/>
          <w:sz w:val="24"/>
          <w:szCs w:val="24"/>
          <w:lang w:val="uk-UA"/>
        </w:rPr>
        <w:t>ща</w:t>
      </w:r>
      <w:r w:rsidRPr="00AC4492">
        <w:rPr>
          <w:rFonts w:asciiTheme="majorBidi" w:hAnsiTheme="majorBidi" w:cstheme="majorBidi"/>
          <w:sz w:val="24"/>
          <w:szCs w:val="24"/>
          <w:lang w:val="uk-UA"/>
        </w:rPr>
        <w:t xml:space="preserve">ти неабразивною тканиною, змоченою в миючому засобі. Рекомендованими миючими засобами є холодна вода, тепла вода, мильна вода та медичний етанол. Переконайтесь, що деталі повністю висохли, перш ніж встановлювати їх на </w:t>
      </w:r>
      <w:r w:rsidR="00F42173" w:rsidRPr="00AC4492">
        <w:rPr>
          <w:rFonts w:asciiTheme="majorBidi" w:hAnsiTheme="majorBidi" w:cstheme="majorBidi"/>
          <w:sz w:val="24"/>
          <w:szCs w:val="24"/>
          <w:lang w:val="uk-UA"/>
        </w:rPr>
        <w:t>о</w:t>
      </w:r>
      <w:r w:rsidRPr="00AC4492">
        <w:rPr>
          <w:rFonts w:asciiTheme="majorBidi" w:hAnsiTheme="majorBidi" w:cstheme="majorBidi"/>
          <w:sz w:val="24"/>
          <w:szCs w:val="24"/>
          <w:lang w:val="uk-UA"/>
        </w:rPr>
        <w:t>чи</w:t>
      </w:r>
      <w:r w:rsidR="00F42173" w:rsidRPr="00AC4492">
        <w:rPr>
          <w:rFonts w:asciiTheme="majorBidi" w:hAnsiTheme="majorBidi" w:cstheme="majorBidi"/>
          <w:sz w:val="24"/>
          <w:szCs w:val="24"/>
          <w:lang w:val="uk-UA"/>
        </w:rPr>
        <w:t>щен</w:t>
      </w:r>
      <w:r w:rsidRPr="00AC4492">
        <w:rPr>
          <w:rFonts w:asciiTheme="majorBidi" w:hAnsiTheme="majorBidi" w:cstheme="majorBidi"/>
          <w:sz w:val="24"/>
          <w:szCs w:val="24"/>
          <w:lang w:val="uk-UA"/>
        </w:rPr>
        <w:t xml:space="preserve">ий сканер </w:t>
      </w:r>
      <w:r w:rsidR="00F42173" w:rsidRPr="00AC4492">
        <w:rPr>
          <w:rFonts w:asciiTheme="majorBidi" w:hAnsiTheme="majorBidi" w:cstheme="majorBidi"/>
          <w:sz w:val="24"/>
          <w:szCs w:val="24"/>
          <w:lang w:val="uk-UA"/>
        </w:rPr>
        <w:t>рентгенографічних пластин</w:t>
      </w:r>
      <w:r w:rsidRPr="00AC4492">
        <w:rPr>
          <w:rFonts w:asciiTheme="majorBidi" w:hAnsiTheme="majorBidi" w:cstheme="majorBidi"/>
          <w:sz w:val="24"/>
          <w:szCs w:val="24"/>
          <w:lang w:val="uk-UA"/>
        </w:rPr>
        <w:t>.</w:t>
      </w:r>
    </w:p>
    <w:p w14:paraId="1B7AD373" w14:textId="77777777" w:rsidR="00C02493" w:rsidRPr="00AC4492" w:rsidRDefault="00C02493" w:rsidP="007A7861">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6.2 Гігієнічн</w:t>
      </w:r>
      <w:r w:rsidR="007A7861" w:rsidRPr="00AC4492">
        <w:rPr>
          <w:rFonts w:asciiTheme="majorBidi" w:hAnsiTheme="majorBidi" w:cstheme="majorBidi"/>
          <w:sz w:val="24"/>
          <w:szCs w:val="24"/>
          <w:lang w:val="uk-UA"/>
        </w:rPr>
        <w:t>і</w:t>
      </w:r>
      <w:r w:rsidRPr="00AC4492">
        <w:rPr>
          <w:rFonts w:asciiTheme="majorBidi" w:hAnsiTheme="majorBidi" w:cstheme="majorBidi"/>
          <w:sz w:val="24"/>
          <w:szCs w:val="24"/>
          <w:lang w:val="uk-UA"/>
        </w:rPr>
        <w:t xml:space="preserve"> за</w:t>
      </w:r>
      <w:r w:rsidR="007A7861" w:rsidRPr="00AC4492">
        <w:rPr>
          <w:rFonts w:asciiTheme="majorBidi" w:hAnsiTheme="majorBidi" w:cstheme="majorBidi"/>
          <w:sz w:val="24"/>
          <w:szCs w:val="24"/>
          <w:lang w:val="uk-UA"/>
        </w:rPr>
        <w:t>соби</w:t>
      </w:r>
      <w:r w:rsidRPr="00AC4492">
        <w:rPr>
          <w:rFonts w:asciiTheme="majorBidi" w:hAnsiTheme="majorBidi" w:cstheme="majorBidi"/>
          <w:sz w:val="24"/>
          <w:szCs w:val="24"/>
          <w:lang w:val="uk-UA"/>
        </w:rPr>
        <w:t xml:space="preserve"> та очищення </w:t>
      </w:r>
      <w:r w:rsidR="007A7861" w:rsidRPr="00AC4492">
        <w:rPr>
          <w:rFonts w:asciiTheme="majorBidi" w:hAnsiTheme="majorBidi" w:cstheme="majorBidi"/>
          <w:sz w:val="24"/>
          <w:szCs w:val="24"/>
          <w:lang w:val="uk-UA"/>
        </w:rPr>
        <w:t xml:space="preserve">рентгенографічних пластин </w:t>
      </w:r>
      <w:r w:rsidRPr="00AC4492">
        <w:rPr>
          <w:rFonts w:asciiTheme="majorBidi" w:hAnsiTheme="majorBidi" w:cstheme="majorBidi"/>
          <w:sz w:val="24"/>
          <w:szCs w:val="24"/>
          <w:lang w:val="uk-UA"/>
        </w:rPr>
        <w:t>ІР</w:t>
      </w:r>
    </w:p>
    <w:p w14:paraId="520E96B4" w14:textId="77777777" w:rsidR="00C02493" w:rsidRPr="00AC4492" w:rsidRDefault="00C02493" w:rsidP="007A7861">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а) </w:t>
      </w:r>
      <w:r w:rsidR="007A7861" w:rsidRPr="00AC4492">
        <w:rPr>
          <w:rFonts w:asciiTheme="majorBidi" w:hAnsiTheme="majorBidi" w:cstheme="majorBidi"/>
          <w:sz w:val="24"/>
          <w:szCs w:val="24"/>
          <w:lang w:val="uk-UA"/>
        </w:rPr>
        <w:t xml:space="preserve">Рентгенографічна пластина </w:t>
      </w:r>
      <w:r w:rsidRPr="00AC4492">
        <w:rPr>
          <w:rFonts w:asciiTheme="majorBidi" w:hAnsiTheme="majorBidi" w:cstheme="majorBidi"/>
          <w:sz w:val="24"/>
          <w:szCs w:val="24"/>
          <w:lang w:val="uk-UA"/>
        </w:rPr>
        <w:t xml:space="preserve">повинна бути </w:t>
      </w:r>
      <w:r w:rsidR="007A7861" w:rsidRPr="00AC4492">
        <w:rPr>
          <w:rFonts w:asciiTheme="majorBidi" w:hAnsiTheme="majorBidi" w:cstheme="majorBidi"/>
          <w:sz w:val="24"/>
          <w:szCs w:val="24"/>
          <w:lang w:val="uk-UA"/>
        </w:rPr>
        <w:t>по</w:t>
      </w:r>
      <w:r w:rsidRPr="00AC4492">
        <w:rPr>
          <w:rFonts w:asciiTheme="majorBidi" w:hAnsiTheme="majorBidi" w:cstheme="majorBidi"/>
          <w:sz w:val="24"/>
          <w:szCs w:val="24"/>
          <w:lang w:val="uk-UA"/>
        </w:rPr>
        <w:t xml:space="preserve">крита захисним </w:t>
      </w:r>
      <w:r w:rsidR="00BD1ACB" w:rsidRPr="00AC4492">
        <w:rPr>
          <w:rFonts w:asciiTheme="majorBidi" w:hAnsiTheme="majorBidi" w:cstheme="majorBidi"/>
          <w:sz w:val="24"/>
          <w:szCs w:val="24"/>
          <w:lang w:val="uk-UA"/>
        </w:rPr>
        <w:t>чохлом</w:t>
      </w:r>
      <w:r w:rsidR="007A7861" w:rsidRPr="00AC4492">
        <w:rPr>
          <w:rFonts w:asciiTheme="majorBidi" w:hAnsiTheme="majorBidi" w:cstheme="majorBidi"/>
          <w:sz w:val="24"/>
          <w:szCs w:val="24"/>
          <w:lang w:val="uk-UA"/>
        </w:rPr>
        <w:t xml:space="preserve"> при використанні її з</w:t>
      </w:r>
      <w:r w:rsidRPr="00AC4492">
        <w:rPr>
          <w:rFonts w:asciiTheme="majorBidi" w:hAnsiTheme="majorBidi" w:cstheme="majorBidi"/>
          <w:sz w:val="24"/>
          <w:szCs w:val="24"/>
          <w:lang w:val="uk-UA"/>
        </w:rPr>
        <w:t xml:space="preserve"> пацієнт</w:t>
      </w:r>
      <w:r w:rsidR="007A7861" w:rsidRPr="00AC4492">
        <w:rPr>
          <w:rFonts w:asciiTheme="majorBidi" w:hAnsiTheme="majorBidi" w:cstheme="majorBidi"/>
          <w:sz w:val="24"/>
          <w:szCs w:val="24"/>
          <w:lang w:val="uk-UA"/>
        </w:rPr>
        <w:t>ом</w:t>
      </w:r>
      <w:r w:rsidRPr="00AC4492">
        <w:rPr>
          <w:rFonts w:asciiTheme="majorBidi" w:hAnsiTheme="majorBidi" w:cstheme="majorBidi"/>
          <w:sz w:val="24"/>
          <w:szCs w:val="24"/>
          <w:lang w:val="uk-UA"/>
        </w:rPr>
        <w:t>.</w:t>
      </w:r>
    </w:p>
    <w:p w14:paraId="14B84C83" w14:textId="77777777" w:rsidR="00C02493" w:rsidRPr="00AC4492" w:rsidRDefault="00C02493" w:rsidP="007A7861">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б) Зверніть увагу, що захисний </w:t>
      </w:r>
      <w:r w:rsidR="00BD1ACB" w:rsidRPr="00AC4492">
        <w:rPr>
          <w:rFonts w:asciiTheme="majorBidi" w:hAnsiTheme="majorBidi" w:cstheme="majorBidi"/>
          <w:sz w:val="24"/>
          <w:szCs w:val="24"/>
          <w:lang w:val="uk-UA"/>
        </w:rPr>
        <w:t>чохол</w:t>
      </w:r>
      <w:r w:rsidRPr="00AC4492">
        <w:rPr>
          <w:rFonts w:asciiTheme="majorBidi" w:hAnsiTheme="majorBidi" w:cstheme="majorBidi"/>
          <w:sz w:val="24"/>
          <w:szCs w:val="24"/>
          <w:lang w:val="uk-UA"/>
        </w:rPr>
        <w:t xml:space="preserve">, одноразовий. </w:t>
      </w:r>
      <w:r w:rsidR="00BD1ACB" w:rsidRPr="00AC4492">
        <w:rPr>
          <w:rFonts w:asciiTheme="majorBidi" w:hAnsiTheme="majorBidi" w:cstheme="majorBidi"/>
          <w:sz w:val="24"/>
          <w:szCs w:val="24"/>
          <w:lang w:val="uk-UA"/>
        </w:rPr>
        <w:t>Його</w:t>
      </w:r>
      <w:r w:rsidRPr="00AC4492">
        <w:rPr>
          <w:rFonts w:asciiTheme="majorBidi" w:hAnsiTheme="majorBidi" w:cstheme="majorBidi"/>
          <w:sz w:val="24"/>
          <w:szCs w:val="24"/>
          <w:lang w:val="uk-UA"/>
        </w:rPr>
        <w:t xml:space="preserve"> слід поновлювати для кожного пацієнта, щоб запобігти можливій передачі інфекцій.</w:t>
      </w:r>
    </w:p>
    <w:p w14:paraId="7D5BFE40" w14:textId="77777777" w:rsidR="00C02493" w:rsidRPr="00AC4492" w:rsidRDefault="00C02493" w:rsidP="007A7861">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в) Використовуйте захисний </w:t>
      </w:r>
      <w:r w:rsidR="00BD1ACB" w:rsidRPr="00AC4492">
        <w:rPr>
          <w:rFonts w:asciiTheme="majorBidi" w:hAnsiTheme="majorBidi" w:cstheme="majorBidi"/>
          <w:sz w:val="24"/>
          <w:szCs w:val="24"/>
          <w:lang w:val="uk-UA"/>
        </w:rPr>
        <w:t>чохол</w:t>
      </w:r>
      <w:r w:rsidRPr="00AC4492">
        <w:rPr>
          <w:rFonts w:asciiTheme="majorBidi" w:hAnsiTheme="majorBidi" w:cstheme="majorBidi"/>
          <w:sz w:val="24"/>
          <w:szCs w:val="24"/>
          <w:lang w:val="uk-UA"/>
        </w:rPr>
        <w:t xml:space="preserve">, розмір якого відповідає розміру </w:t>
      </w:r>
      <w:r w:rsidR="007A7861" w:rsidRPr="00AC4492">
        <w:rPr>
          <w:rFonts w:asciiTheme="majorBidi" w:hAnsiTheme="majorBidi" w:cstheme="majorBidi"/>
          <w:sz w:val="24"/>
          <w:szCs w:val="24"/>
          <w:lang w:val="uk-UA"/>
        </w:rPr>
        <w:t>рентгенографічної пластини ІР</w:t>
      </w:r>
      <w:r w:rsidRPr="00AC4492">
        <w:rPr>
          <w:rFonts w:asciiTheme="majorBidi" w:hAnsiTheme="majorBidi" w:cstheme="majorBidi"/>
          <w:sz w:val="24"/>
          <w:szCs w:val="24"/>
          <w:lang w:val="uk-UA"/>
        </w:rPr>
        <w:t>.</w:t>
      </w:r>
    </w:p>
    <w:p w14:paraId="4D35D416" w14:textId="77777777" w:rsidR="00C02493" w:rsidRPr="00AC4492" w:rsidRDefault="007A7861" w:rsidP="007A7861">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г</w:t>
      </w:r>
      <w:r w:rsidR="00C02493" w:rsidRPr="00AC4492">
        <w:rPr>
          <w:rFonts w:asciiTheme="majorBidi" w:hAnsiTheme="majorBidi" w:cstheme="majorBidi"/>
          <w:sz w:val="24"/>
          <w:szCs w:val="24"/>
          <w:lang w:val="uk-UA"/>
        </w:rPr>
        <w:t xml:space="preserve">) Очистіть </w:t>
      </w:r>
      <w:r w:rsidRPr="00AC4492">
        <w:rPr>
          <w:rFonts w:asciiTheme="majorBidi" w:hAnsiTheme="majorBidi" w:cstheme="majorBidi"/>
          <w:sz w:val="24"/>
          <w:szCs w:val="24"/>
          <w:lang w:val="uk-UA"/>
        </w:rPr>
        <w:t xml:space="preserve">рентгенографічну пластину ІР </w:t>
      </w:r>
      <w:r w:rsidR="00C02493" w:rsidRPr="00AC4492">
        <w:rPr>
          <w:rFonts w:asciiTheme="majorBidi" w:hAnsiTheme="majorBidi" w:cstheme="majorBidi"/>
          <w:sz w:val="24"/>
          <w:szCs w:val="24"/>
          <w:lang w:val="uk-UA"/>
        </w:rPr>
        <w:t xml:space="preserve">за допомогою м'якої, безворсової та сухої тканини з </w:t>
      </w:r>
      <w:proofErr w:type="spellStart"/>
      <w:r w:rsidR="00C02493" w:rsidRPr="00AC4492">
        <w:rPr>
          <w:rFonts w:asciiTheme="majorBidi" w:hAnsiTheme="majorBidi" w:cstheme="majorBidi"/>
          <w:sz w:val="24"/>
          <w:szCs w:val="24"/>
          <w:lang w:val="uk-UA"/>
        </w:rPr>
        <w:t>мікрофібри</w:t>
      </w:r>
      <w:proofErr w:type="spellEnd"/>
      <w:r w:rsidR="00C02493" w:rsidRPr="00AC4492">
        <w:rPr>
          <w:rFonts w:asciiTheme="majorBidi" w:hAnsiTheme="majorBidi" w:cstheme="majorBidi"/>
          <w:sz w:val="24"/>
          <w:szCs w:val="24"/>
          <w:lang w:val="uk-UA"/>
        </w:rPr>
        <w:t>, що входить до комплекту.</w:t>
      </w:r>
    </w:p>
    <w:p w14:paraId="25162D21" w14:textId="77777777" w:rsidR="00C02493" w:rsidRPr="00AC4492" w:rsidRDefault="007A7861" w:rsidP="007A7861">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д</w:t>
      </w:r>
      <w:r w:rsidR="00C02493" w:rsidRPr="00AC4492">
        <w:rPr>
          <w:rFonts w:asciiTheme="majorBidi" w:hAnsiTheme="majorBidi" w:cstheme="majorBidi"/>
          <w:sz w:val="24"/>
          <w:szCs w:val="24"/>
          <w:lang w:val="uk-UA"/>
        </w:rPr>
        <w:t xml:space="preserve">) Протріть </w:t>
      </w:r>
      <w:r w:rsidRPr="00AC4492">
        <w:rPr>
          <w:rFonts w:asciiTheme="majorBidi" w:hAnsiTheme="majorBidi" w:cstheme="majorBidi"/>
          <w:sz w:val="24"/>
          <w:szCs w:val="24"/>
          <w:lang w:val="uk-UA"/>
        </w:rPr>
        <w:t xml:space="preserve">рентгенографічну пластину ІР </w:t>
      </w:r>
      <w:r w:rsidR="00C02493" w:rsidRPr="00AC4492">
        <w:rPr>
          <w:rFonts w:asciiTheme="majorBidi" w:hAnsiTheme="majorBidi" w:cstheme="majorBidi"/>
          <w:sz w:val="24"/>
          <w:szCs w:val="24"/>
          <w:lang w:val="uk-UA"/>
        </w:rPr>
        <w:t xml:space="preserve">одноразовими серветками для </w:t>
      </w:r>
      <w:r w:rsidR="00B24734" w:rsidRPr="00AC4492">
        <w:rPr>
          <w:rFonts w:asciiTheme="majorBidi" w:hAnsiTheme="majorBidi" w:cstheme="majorBidi"/>
          <w:sz w:val="24"/>
          <w:szCs w:val="24"/>
          <w:lang w:val="uk-UA"/>
        </w:rPr>
        <w:t>о</w:t>
      </w:r>
      <w:r w:rsidR="00C02493" w:rsidRPr="00AC4492">
        <w:rPr>
          <w:rFonts w:asciiTheme="majorBidi" w:hAnsiTheme="majorBidi" w:cstheme="majorBidi"/>
          <w:sz w:val="24"/>
          <w:szCs w:val="24"/>
          <w:lang w:val="uk-UA"/>
        </w:rPr>
        <w:t>чищення.</w:t>
      </w:r>
    </w:p>
    <w:p w14:paraId="5ECE1C5C" w14:textId="77777777" w:rsidR="00C02493" w:rsidRPr="00AC4492" w:rsidRDefault="007A7861" w:rsidP="00B24734">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е</w:t>
      </w:r>
      <w:r w:rsidR="00C02493" w:rsidRPr="00AC4492">
        <w:rPr>
          <w:rFonts w:asciiTheme="majorBidi" w:hAnsiTheme="majorBidi" w:cstheme="majorBidi"/>
          <w:sz w:val="24"/>
          <w:szCs w:val="24"/>
          <w:lang w:val="uk-UA"/>
        </w:rPr>
        <w:t xml:space="preserve">) Висушіть </w:t>
      </w:r>
      <w:r w:rsidR="00B24734" w:rsidRPr="00AC4492">
        <w:rPr>
          <w:rFonts w:asciiTheme="majorBidi" w:hAnsiTheme="majorBidi" w:cstheme="majorBidi"/>
          <w:sz w:val="24"/>
          <w:szCs w:val="24"/>
          <w:lang w:val="uk-UA"/>
        </w:rPr>
        <w:t xml:space="preserve">рентгенографічну пластину ІР </w:t>
      </w:r>
      <w:r w:rsidR="00C02493" w:rsidRPr="00AC4492">
        <w:rPr>
          <w:rFonts w:asciiTheme="majorBidi" w:hAnsiTheme="majorBidi" w:cstheme="majorBidi"/>
          <w:sz w:val="24"/>
          <w:szCs w:val="24"/>
          <w:lang w:val="uk-UA"/>
        </w:rPr>
        <w:t xml:space="preserve">за допомогою м'якої, безворсової та сухої тканини з </w:t>
      </w:r>
      <w:proofErr w:type="spellStart"/>
      <w:r w:rsidR="00C02493" w:rsidRPr="00AC4492">
        <w:rPr>
          <w:rFonts w:asciiTheme="majorBidi" w:hAnsiTheme="majorBidi" w:cstheme="majorBidi"/>
          <w:sz w:val="24"/>
          <w:szCs w:val="24"/>
          <w:lang w:val="uk-UA"/>
        </w:rPr>
        <w:t>мікрофібри</w:t>
      </w:r>
      <w:proofErr w:type="spellEnd"/>
      <w:r w:rsidR="00C02493" w:rsidRPr="00AC4492">
        <w:rPr>
          <w:rFonts w:asciiTheme="majorBidi" w:hAnsiTheme="majorBidi" w:cstheme="majorBidi"/>
          <w:sz w:val="24"/>
          <w:szCs w:val="24"/>
          <w:lang w:val="uk-UA"/>
        </w:rPr>
        <w:t>, що входить до комплекту.</w:t>
      </w:r>
    </w:p>
    <w:p w14:paraId="2422D94E" w14:textId="77777777" w:rsidR="00B24734" w:rsidRPr="00AC4492" w:rsidRDefault="00C02493" w:rsidP="00B24734">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6.3 Гігієнічн</w:t>
      </w:r>
      <w:r w:rsidR="00B24734" w:rsidRPr="00AC4492">
        <w:rPr>
          <w:rFonts w:asciiTheme="majorBidi" w:hAnsiTheme="majorBidi" w:cstheme="majorBidi"/>
          <w:sz w:val="24"/>
          <w:szCs w:val="24"/>
          <w:lang w:val="uk-UA"/>
        </w:rPr>
        <w:t>і</w:t>
      </w:r>
      <w:r w:rsidRPr="00AC4492">
        <w:rPr>
          <w:rFonts w:asciiTheme="majorBidi" w:hAnsiTheme="majorBidi" w:cstheme="majorBidi"/>
          <w:sz w:val="24"/>
          <w:szCs w:val="24"/>
          <w:lang w:val="uk-UA"/>
        </w:rPr>
        <w:t xml:space="preserve"> за</w:t>
      </w:r>
      <w:r w:rsidR="00B24734" w:rsidRPr="00AC4492">
        <w:rPr>
          <w:rFonts w:asciiTheme="majorBidi" w:hAnsiTheme="majorBidi" w:cstheme="majorBidi"/>
          <w:sz w:val="24"/>
          <w:szCs w:val="24"/>
          <w:lang w:val="uk-UA"/>
        </w:rPr>
        <w:t>соби</w:t>
      </w:r>
      <w:r w:rsidRPr="00AC4492">
        <w:rPr>
          <w:rFonts w:asciiTheme="majorBidi" w:hAnsiTheme="majorBidi" w:cstheme="majorBidi"/>
          <w:sz w:val="24"/>
          <w:szCs w:val="24"/>
          <w:lang w:val="uk-UA"/>
        </w:rPr>
        <w:t xml:space="preserve"> та очищення </w:t>
      </w:r>
      <w:r w:rsidR="00B24734" w:rsidRPr="00AC4492">
        <w:rPr>
          <w:rFonts w:asciiTheme="majorBidi" w:hAnsiTheme="majorBidi" w:cstheme="majorBidi"/>
          <w:sz w:val="24"/>
          <w:szCs w:val="24"/>
          <w:lang w:val="uk-UA"/>
        </w:rPr>
        <w:t xml:space="preserve">контейнера </w:t>
      </w:r>
      <w:r w:rsidRPr="00AC4492">
        <w:rPr>
          <w:rFonts w:asciiTheme="majorBidi" w:hAnsiTheme="majorBidi" w:cstheme="majorBidi"/>
          <w:sz w:val="24"/>
          <w:szCs w:val="24"/>
          <w:lang w:val="uk-UA"/>
        </w:rPr>
        <w:t xml:space="preserve">для зберігання </w:t>
      </w:r>
      <w:r w:rsidR="00B24734" w:rsidRPr="00AC4492">
        <w:rPr>
          <w:rFonts w:asciiTheme="majorBidi" w:hAnsiTheme="majorBidi" w:cstheme="majorBidi"/>
          <w:sz w:val="24"/>
          <w:szCs w:val="24"/>
          <w:lang w:val="uk-UA"/>
        </w:rPr>
        <w:t>рентгенографічних пластин ІР.</w:t>
      </w:r>
    </w:p>
    <w:p w14:paraId="67F73DAE" w14:textId="77777777" w:rsidR="004E5D1E" w:rsidRPr="00AC4492" w:rsidRDefault="00B24734" w:rsidP="00B24734">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Контейнер для зберігання рентгенографічних пластин ІР </w:t>
      </w:r>
      <w:r w:rsidR="00C02493" w:rsidRPr="00AC4492">
        <w:rPr>
          <w:rFonts w:asciiTheme="majorBidi" w:hAnsiTheme="majorBidi" w:cstheme="majorBidi"/>
          <w:sz w:val="24"/>
          <w:szCs w:val="24"/>
          <w:lang w:val="uk-UA"/>
        </w:rPr>
        <w:t>можна очистити неабразивною тканиною, змоченою в миючому засобі. Рекомендованими миючими засобами є холодна вода, тепла вода, мильна вода та медичний етанол. Переконайтесь, що деталі повністю висушені перед використанням.</w:t>
      </w:r>
    </w:p>
    <w:p w14:paraId="13062CD5" w14:textId="77777777" w:rsidR="000F578F" w:rsidRPr="00AC4492" w:rsidRDefault="000F578F" w:rsidP="00B24734">
      <w:pPr>
        <w:spacing w:after="0" w:line="240" w:lineRule="auto"/>
        <w:rPr>
          <w:rFonts w:asciiTheme="majorBidi" w:hAnsiTheme="majorBidi" w:cstheme="majorBidi"/>
          <w:sz w:val="24"/>
          <w:szCs w:val="24"/>
          <w:lang w:val="uk-UA"/>
        </w:rPr>
      </w:pPr>
    </w:p>
    <w:p w14:paraId="6EF29B14" w14:textId="77777777" w:rsidR="000F578F" w:rsidRPr="00AC4492" w:rsidRDefault="000F578F" w:rsidP="000F578F">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highlight w:val="lightGray"/>
          <w:lang w:val="uk-UA"/>
        </w:rPr>
        <w:t>7 Зберігання, обслуговування та транспортування</w:t>
      </w:r>
    </w:p>
    <w:p w14:paraId="6C3434D7" w14:textId="77777777" w:rsidR="000F578F" w:rsidRPr="00AC4492" w:rsidRDefault="00372289" w:rsidP="000F578F">
      <w:pPr>
        <w:spacing w:after="0" w:line="240" w:lineRule="auto"/>
        <w:rPr>
          <w:rFonts w:asciiTheme="majorBidi" w:hAnsiTheme="majorBidi" w:cstheme="majorBidi"/>
          <w:sz w:val="24"/>
          <w:szCs w:val="24"/>
          <w:u w:val="single"/>
          <w:lang w:val="uk-UA"/>
        </w:rPr>
      </w:pPr>
      <w:r w:rsidRPr="00AC4492">
        <w:rPr>
          <w:rFonts w:asciiTheme="majorBidi" w:hAnsiTheme="majorBidi" w:cstheme="majorBidi"/>
          <w:sz w:val="24"/>
          <w:szCs w:val="24"/>
          <w:u w:val="single"/>
          <w:lang w:val="uk-UA"/>
        </w:rPr>
        <w:t>7.1 Зберігання/</w:t>
      </w:r>
      <w:r w:rsidR="000F578F" w:rsidRPr="00AC4492">
        <w:rPr>
          <w:rFonts w:asciiTheme="majorBidi" w:hAnsiTheme="majorBidi" w:cstheme="majorBidi"/>
          <w:sz w:val="24"/>
          <w:szCs w:val="24"/>
          <w:u w:val="single"/>
          <w:lang w:val="uk-UA"/>
        </w:rPr>
        <w:t>обслуговування</w:t>
      </w:r>
    </w:p>
    <w:p w14:paraId="29DC0F92" w14:textId="77777777" w:rsidR="000F578F" w:rsidRPr="00AC4492" w:rsidRDefault="000F578F" w:rsidP="00372289">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7.1.1 З цим пристроєм слід поводитись обережно та </w:t>
      </w:r>
      <w:r w:rsidR="00372289" w:rsidRPr="00AC4492">
        <w:rPr>
          <w:rFonts w:asciiTheme="majorBidi" w:hAnsiTheme="majorBidi" w:cstheme="majorBidi"/>
          <w:sz w:val="24"/>
          <w:szCs w:val="24"/>
          <w:lang w:val="uk-UA"/>
        </w:rPr>
        <w:t xml:space="preserve">тримати його </w:t>
      </w:r>
      <w:r w:rsidRPr="00AC4492">
        <w:rPr>
          <w:rFonts w:asciiTheme="majorBidi" w:hAnsiTheme="majorBidi" w:cstheme="majorBidi"/>
          <w:sz w:val="24"/>
          <w:szCs w:val="24"/>
          <w:lang w:val="uk-UA"/>
        </w:rPr>
        <w:t xml:space="preserve">подалі від </w:t>
      </w:r>
      <w:r w:rsidR="00372289" w:rsidRPr="00AC4492">
        <w:rPr>
          <w:rFonts w:asciiTheme="majorBidi" w:hAnsiTheme="majorBidi" w:cstheme="majorBidi"/>
          <w:sz w:val="24"/>
          <w:szCs w:val="24"/>
          <w:lang w:val="uk-UA"/>
        </w:rPr>
        <w:t>можливих поштовхів та коливань</w:t>
      </w:r>
      <w:r w:rsidRPr="00AC4492">
        <w:rPr>
          <w:rFonts w:asciiTheme="majorBidi" w:hAnsiTheme="majorBidi" w:cstheme="majorBidi"/>
          <w:sz w:val="24"/>
          <w:szCs w:val="24"/>
          <w:lang w:val="uk-UA"/>
        </w:rPr>
        <w:t xml:space="preserve">. Переконайтеся, що він встановлений </w:t>
      </w:r>
      <w:r w:rsidR="00372289" w:rsidRPr="00AC4492">
        <w:rPr>
          <w:rFonts w:asciiTheme="majorBidi" w:hAnsiTheme="majorBidi" w:cstheme="majorBidi"/>
          <w:sz w:val="24"/>
          <w:szCs w:val="24"/>
          <w:lang w:val="uk-UA"/>
        </w:rPr>
        <w:t>та</w:t>
      </w:r>
      <w:r w:rsidRPr="00AC4492">
        <w:rPr>
          <w:rFonts w:asciiTheme="majorBidi" w:hAnsiTheme="majorBidi" w:cstheme="majorBidi"/>
          <w:sz w:val="24"/>
          <w:szCs w:val="24"/>
          <w:lang w:val="uk-UA"/>
        </w:rPr>
        <w:t xml:space="preserve"> зберігається в прохолодному, сухому та провітрюваному місці.</w:t>
      </w:r>
    </w:p>
    <w:p w14:paraId="7A4E2A6E" w14:textId="77777777" w:rsidR="000F578F" w:rsidRPr="00AC4492" w:rsidRDefault="000F578F" w:rsidP="00372289">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7.1.2 </w:t>
      </w:r>
      <w:r w:rsidR="00A928C8" w:rsidRPr="00AC4492">
        <w:rPr>
          <w:rFonts w:asciiTheme="majorBidi" w:hAnsiTheme="majorBidi" w:cstheme="majorBidi"/>
          <w:sz w:val="24"/>
          <w:szCs w:val="24"/>
          <w:lang w:val="uk-UA"/>
        </w:rPr>
        <w:t>Заборонено</w:t>
      </w:r>
      <w:r w:rsidRPr="00AC4492">
        <w:rPr>
          <w:rFonts w:asciiTheme="majorBidi" w:hAnsiTheme="majorBidi" w:cstheme="majorBidi"/>
          <w:sz w:val="24"/>
          <w:szCs w:val="24"/>
          <w:lang w:val="uk-UA"/>
        </w:rPr>
        <w:t xml:space="preserve"> </w:t>
      </w:r>
      <w:r w:rsidR="00372289" w:rsidRPr="00AC4492">
        <w:rPr>
          <w:rFonts w:asciiTheme="majorBidi" w:hAnsiTheme="majorBidi" w:cstheme="majorBidi"/>
          <w:sz w:val="24"/>
          <w:szCs w:val="24"/>
          <w:lang w:val="uk-UA"/>
        </w:rPr>
        <w:t>зберіга</w:t>
      </w:r>
      <w:r w:rsidR="00A928C8" w:rsidRPr="00AC4492">
        <w:rPr>
          <w:rFonts w:asciiTheme="majorBidi" w:hAnsiTheme="majorBidi" w:cstheme="majorBidi"/>
          <w:sz w:val="24"/>
          <w:szCs w:val="24"/>
          <w:lang w:val="uk-UA"/>
        </w:rPr>
        <w:t>ти</w:t>
      </w:r>
      <w:r w:rsidR="00372289" w:rsidRPr="00AC4492">
        <w:rPr>
          <w:rFonts w:asciiTheme="majorBidi" w:hAnsiTheme="majorBidi" w:cstheme="majorBidi"/>
          <w:sz w:val="24"/>
          <w:szCs w:val="24"/>
          <w:lang w:val="uk-UA"/>
        </w:rPr>
        <w:t xml:space="preserve"> </w:t>
      </w:r>
      <w:r w:rsidRPr="00AC4492">
        <w:rPr>
          <w:rFonts w:asciiTheme="majorBidi" w:hAnsiTheme="majorBidi" w:cstheme="majorBidi"/>
          <w:sz w:val="24"/>
          <w:szCs w:val="24"/>
          <w:lang w:val="uk-UA"/>
        </w:rPr>
        <w:t xml:space="preserve">його </w:t>
      </w:r>
      <w:r w:rsidR="00372289" w:rsidRPr="00AC4492">
        <w:rPr>
          <w:rFonts w:asciiTheme="majorBidi" w:hAnsiTheme="majorBidi" w:cstheme="majorBidi"/>
          <w:sz w:val="24"/>
          <w:szCs w:val="24"/>
          <w:lang w:val="uk-UA"/>
        </w:rPr>
        <w:t xml:space="preserve">разом </w:t>
      </w:r>
      <w:r w:rsidRPr="00AC4492">
        <w:rPr>
          <w:rFonts w:asciiTheme="majorBidi" w:hAnsiTheme="majorBidi" w:cstheme="majorBidi"/>
          <w:sz w:val="24"/>
          <w:szCs w:val="24"/>
          <w:lang w:val="uk-UA"/>
        </w:rPr>
        <w:t>з токсичними, корозійними, легкозаймистими та вибухонебезпечними матеріалами.</w:t>
      </w:r>
    </w:p>
    <w:p w14:paraId="23BEA85C" w14:textId="77777777" w:rsidR="000F578F" w:rsidRPr="00AC4492" w:rsidRDefault="000F578F" w:rsidP="00372289">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7.1.3 Коли пристрій не використовується тривалий час, слід вимкнути</w:t>
      </w:r>
      <w:r w:rsidR="00372289" w:rsidRPr="00AC4492">
        <w:rPr>
          <w:rFonts w:asciiTheme="majorBidi" w:hAnsiTheme="majorBidi" w:cstheme="majorBidi"/>
          <w:sz w:val="24"/>
          <w:szCs w:val="24"/>
          <w:lang w:val="uk-UA"/>
        </w:rPr>
        <w:t xml:space="preserve"> живлення</w:t>
      </w:r>
      <w:r w:rsidRPr="00AC4492">
        <w:rPr>
          <w:rFonts w:asciiTheme="majorBidi" w:hAnsiTheme="majorBidi" w:cstheme="majorBidi"/>
          <w:sz w:val="24"/>
          <w:szCs w:val="24"/>
          <w:lang w:val="uk-UA"/>
        </w:rPr>
        <w:t>, витягнути штепсельну вилку, а</w:t>
      </w:r>
      <w:r w:rsidR="00372289" w:rsidRPr="00AC4492">
        <w:rPr>
          <w:rFonts w:asciiTheme="majorBidi" w:hAnsiTheme="majorBidi" w:cstheme="majorBidi"/>
          <w:sz w:val="24"/>
          <w:szCs w:val="24"/>
          <w:lang w:val="uk-UA"/>
        </w:rPr>
        <w:t xml:space="preserve"> рентгенографічну пластину IP</w:t>
      </w:r>
      <w:r w:rsidRPr="00AC4492">
        <w:rPr>
          <w:rFonts w:asciiTheme="majorBidi" w:hAnsiTheme="majorBidi" w:cstheme="majorBidi"/>
          <w:sz w:val="24"/>
          <w:szCs w:val="24"/>
          <w:lang w:val="uk-UA"/>
        </w:rPr>
        <w:t xml:space="preserve"> вставити у </w:t>
      </w:r>
      <w:r w:rsidR="00372289" w:rsidRPr="00AC4492">
        <w:rPr>
          <w:rFonts w:asciiTheme="majorBidi" w:hAnsiTheme="majorBidi" w:cstheme="majorBidi"/>
          <w:sz w:val="24"/>
          <w:szCs w:val="24"/>
          <w:lang w:val="uk-UA"/>
        </w:rPr>
        <w:t>контейнер</w:t>
      </w:r>
      <w:r w:rsidRPr="00AC4492">
        <w:rPr>
          <w:rFonts w:asciiTheme="majorBidi" w:hAnsiTheme="majorBidi" w:cstheme="majorBidi"/>
          <w:sz w:val="24"/>
          <w:szCs w:val="24"/>
          <w:lang w:val="uk-UA"/>
        </w:rPr>
        <w:t xml:space="preserve"> для зберігання.</w:t>
      </w:r>
    </w:p>
    <w:p w14:paraId="644DA890" w14:textId="77777777" w:rsidR="000F578F" w:rsidRPr="00AC4492" w:rsidRDefault="000F578F" w:rsidP="006C7EE1">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7.1.4 Пр</w:t>
      </w:r>
      <w:r w:rsidR="00372289" w:rsidRPr="00AC4492">
        <w:rPr>
          <w:rFonts w:asciiTheme="majorBidi" w:hAnsiTheme="majorBidi" w:cstheme="majorBidi"/>
          <w:sz w:val="24"/>
          <w:szCs w:val="24"/>
          <w:lang w:val="uk-UA"/>
        </w:rPr>
        <w:t>илад</w:t>
      </w:r>
      <w:r w:rsidRPr="00AC4492">
        <w:rPr>
          <w:rFonts w:asciiTheme="majorBidi" w:hAnsiTheme="majorBidi" w:cstheme="majorBidi"/>
          <w:sz w:val="24"/>
          <w:szCs w:val="24"/>
          <w:lang w:val="uk-UA"/>
        </w:rPr>
        <w:t xml:space="preserve"> слід зберігати в середовищі з відносною вологістю 10% -93%, атмосферним тиском 70</w:t>
      </w:r>
      <w:r w:rsidR="006C7EE1" w:rsidRPr="00AC4492">
        <w:rPr>
          <w:rFonts w:asciiTheme="majorBidi" w:hAnsiTheme="majorBidi" w:cstheme="majorBidi"/>
          <w:sz w:val="24"/>
          <w:szCs w:val="24"/>
          <w:lang w:val="uk-UA"/>
        </w:rPr>
        <w:t>кПа</w:t>
      </w:r>
      <w:r w:rsidRPr="00AC4492">
        <w:rPr>
          <w:rFonts w:asciiTheme="majorBidi" w:hAnsiTheme="majorBidi" w:cstheme="majorBidi"/>
          <w:sz w:val="24"/>
          <w:szCs w:val="24"/>
          <w:lang w:val="uk-UA"/>
        </w:rPr>
        <w:t xml:space="preserve"> - 106</w:t>
      </w:r>
      <w:r w:rsidR="006C7EE1" w:rsidRPr="00AC4492">
        <w:rPr>
          <w:rFonts w:asciiTheme="majorBidi" w:hAnsiTheme="majorBidi" w:cstheme="majorBidi"/>
          <w:sz w:val="24"/>
          <w:szCs w:val="24"/>
          <w:lang w:val="uk-UA"/>
        </w:rPr>
        <w:t xml:space="preserve"> кПа</w:t>
      </w:r>
      <w:r w:rsidRPr="00AC4492">
        <w:rPr>
          <w:rFonts w:asciiTheme="majorBidi" w:hAnsiTheme="majorBidi" w:cstheme="majorBidi"/>
          <w:sz w:val="24"/>
          <w:szCs w:val="24"/>
          <w:lang w:val="uk-UA"/>
        </w:rPr>
        <w:t xml:space="preserve"> </w:t>
      </w:r>
      <w:r w:rsidR="00372289" w:rsidRPr="00AC4492">
        <w:rPr>
          <w:rFonts w:asciiTheme="majorBidi" w:hAnsiTheme="majorBidi" w:cstheme="majorBidi"/>
          <w:sz w:val="24"/>
          <w:szCs w:val="24"/>
          <w:lang w:val="uk-UA"/>
        </w:rPr>
        <w:t>та температурою -20°C - + 55°</w:t>
      </w:r>
      <w:r w:rsidRPr="00AC4492">
        <w:rPr>
          <w:rFonts w:asciiTheme="majorBidi" w:hAnsiTheme="majorBidi" w:cstheme="majorBidi"/>
          <w:sz w:val="24"/>
          <w:szCs w:val="24"/>
          <w:lang w:val="uk-UA"/>
        </w:rPr>
        <w:t>C.</w:t>
      </w:r>
    </w:p>
    <w:p w14:paraId="12487FAC" w14:textId="77777777" w:rsidR="000F578F" w:rsidRPr="00AC4492" w:rsidRDefault="000F578F" w:rsidP="000F578F">
      <w:pPr>
        <w:spacing w:after="0" w:line="240" w:lineRule="auto"/>
        <w:rPr>
          <w:rFonts w:asciiTheme="majorBidi" w:hAnsiTheme="majorBidi" w:cstheme="majorBidi"/>
          <w:sz w:val="24"/>
          <w:szCs w:val="24"/>
          <w:u w:val="single"/>
          <w:lang w:val="uk-UA"/>
        </w:rPr>
      </w:pPr>
      <w:r w:rsidRPr="00AC4492">
        <w:rPr>
          <w:rFonts w:asciiTheme="majorBidi" w:hAnsiTheme="majorBidi" w:cstheme="majorBidi"/>
          <w:sz w:val="24"/>
          <w:szCs w:val="24"/>
          <w:u w:val="single"/>
          <w:lang w:val="uk-UA"/>
        </w:rPr>
        <w:t>7.2 Транспортування</w:t>
      </w:r>
    </w:p>
    <w:p w14:paraId="0256976B" w14:textId="77777777" w:rsidR="000F578F" w:rsidRPr="00AC4492" w:rsidRDefault="000F578F" w:rsidP="005D1AA9">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7.2.1 Під час транспортування слід запобігати надмірному </w:t>
      </w:r>
      <w:r w:rsidR="006C7EE1" w:rsidRPr="00AC4492">
        <w:rPr>
          <w:rFonts w:asciiTheme="majorBidi" w:hAnsiTheme="majorBidi" w:cstheme="majorBidi"/>
          <w:sz w:val="24"/>
          <w:szCs w:val="24"/>
          <w:lang w:val="uk-UA"/>
        </w:rPr>
        <w:t>струсу</w:t>
      </w:r>
      <w:r w:rsidRPr="00AC4492">
        <w:rPr>
          <w:rFonts w:asciiTheme="majorBidi" w:hAnsiTheme="majorBidi" w:cstheme="majorBidi"/>
          <w:sz w:val="24"/>
          <w:szCs w:val="24"/>
          <w:lang w:val="uk-UA"/>
        </w:rPr>
        <w:t xml:space="preserve"> та вібрації. Поводьтесь з ним обережно </w:t>
      </w:r>
      <w:r w:rsidR="006C7EE1" w:rsidRPr="00AC4492">
        <w:rPr>
          <w:rFonts w:asciiTheme="majorBidi" w:hAnsiTheme="majorBidi" w:cstheme="majorBidi"/>
          <w:sz w:val="24"/>
          <w:szCs w:val="24"/>
          <w:lang w:val="uk-UA"/>
        </w:rPr>
        <w:t>та</w:t>
      </w:r>
      <w:r w:rsidRPr="00AC4492">
        <w:rPr>
          <w:rFonts w:asciiTheme="majorBidi" w:hAnsiTheme="majorBidi" w:cstheme="majorBidi"/>
          <w:sz w:val="24"/>
          <w:szCs w:val="24"/>
          <w:lang w:val="uk-UA"/>
        </w:rPr>
        <w:t xml:space="preserve"> уникайте </w:t>
      </w:r>
      <w:r w:rsidR="005D1AA9" w:rsidRPr="00AC4492">
        <w:rPr>
          <w:rFonts w:asciiTheme="majorBidi" w:hAnsiTheme="majorBidi" w:cstheme="majorBidi"/>
          <w:sz w:val="24"/>
          <w:szCs w:val="24"/>
          <w:lang w:val="uk-UA"/>
        </w:rPr>
        <w:t>перекидання</w:t>
      </w:r>
      <w:r w:rsidRPr="00AC4492">
        <w:rPr>
          <w:rFonts w:asciiTheme="majorBidi" w:hAnsiTheme="majorBidi" w:cstheme="majorBidi"/>
          <w:sz w:val="24"/>
          <w:szCs w:val="24"/>
          <w:lang w:val="uk-UA"/>
        </w:rPr>
        <w:t>.</w:t>
      </w:r>
    </w:p>
    <w:p w14:paraId="4EFBA49C" w14:textId="77777777" w:rsidR="000F578F" w:rsidRPr="00AC4492" w:rsidRDefault="005D1AA9" w:rsidP="005D1AA9">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7.2.2 </w:t>
      </w:r>
      <w:r w:rsidR="00A928C8" w:rsidRPr="00AC4492">
        <w:rPr>
          <w:rFonts w:asciiTheme="majorBidi" w:hAnsiTheme="majorBidi" w:cstheme="majorBidi"/>
          <w:sz w:val="24"/>
          <w:szCs w:val="24"/>
          <w:lang w:val="uk-UA"/>
        </w:rPr>
        <w:t>Заборонено</w:t>
      </w:r>
      <w:r w:rsidRPr="00AC4492">
        <w:rPr>
          <w:rFonts w:asciiTheme="majorBidi" w:hAnsiTheme="majorBidi" w:cstheme="majorBidi"/>
          <w:sz w:val="24"/>
          <w:szCs w:val="24"/>
          <w:lang w:val="uk-UA"/>
        </w:rPr>
        <w:t xml:space="preserve"> транспортувати </w:t>
      </w:r>
      <w:r w:rsidR="000F578F" w:rsidRPr="00AC4492">
        <w:rPr>
          <w:rFonts w:asciiTheme="majorBidi" w:hAnsiTheme="majorBidi" w:cstheme="majorBidi"/>
          <w:sz w:val="24"/>
          <w:szCs w:val="24"/>
          <w:lang w:val="uk-UA"/>
        </w:rPr>
        <w:t>з небезпечними вантажами.</w:t>
      </w:r>
    </w:p>
    <w:p w14:paraId="26E6CC1E" w14:textId="77777777" w:rsidR="00B24734" w:rsidRPr="00AC4492" w:rsidRDefault="000F578F" w:rsidP="000F578F">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7.2.3 Уникайте сонячного світла або дощу та снігу під час транспортування.</w:t>
      </w:r>
    </w:p>
    <w:p w14:paraId="7F316466" w14:textId="77777777" w:rsidR="005D1AA9" w:rsidRPr="00AC4492" w:rsidRDefault="005D1AA9" w:rsidP="000F578F">
      <w:pPr>
        <w:spacing w:after="0" w:line="240" w:lineRule="auto"/>
        <w:rPr>
          <w:rFonts w:asciiTheme="majorBidi" w:hAnsiTheme="majorBidi" w:cstheme="majorBidi"/>
          <w:sz w:val="24"/>
          <w:szCs w:val="24"/>
          <w:lang w:val="uk-UA"/>
        </w:rPr>
      </w:pPr>
    </w:p>
    <w:p w14:paraId="24E5A487" w14:textId="77777777" w:rsidR="007D2E8F" w:rsidRPr="00AC4492" w:rsidRDefault="007D2E8F" w:rsidP="007D2E8F">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highlight w:val="lightGray"/>
          <w:lang w:val="uk-UA"/>
        </w:rPr>
        <w:lastRenderedPageBreak/>
        <w:t>8 Охорона навколишнього середовища</w:t>
      </w:r>
    </w:p>
    <w:p w14:paraId="18E5921B" w14:textId="77777777" w:rsidR="007D2E8F" w:rsidRPr="00AC4492" w:rsidRDefault="007D2E8F" w:rsidP="007D2E8F">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Цей пристрій не можна утилізувати як побутові відходи. Тому його слід розмістити у спеціальному місці для переробки відходів електронного медичного та електричного обладнання. Щоб отримати більш детальну інформацію про утилізацію та переробку обладнання, зверніться до дилера стоматологічного обладнання.</w:t>
      </w:r>
    </w:p>
    <w:p w14:paraId="3A22DF17" w14:textId="77777777" w:rsidR="007D2E8F" w:rsidRPr="00AC4492" w:rsidRDefault="007D2E8F" w:rsidP="007D2E8F">
      <w:pPr>
        <w:spacing w:after="0" w:line="240" w:lineRule="auto"/>
        <w:rPr>
          <w:rFonts w:asciiTheme="majorBidi" w:hAnsiTheme="majorBidi" w:cstheme="majorBidi"/>
          <w:sz w:val="24"/>
          <w:szCs w:val="24"/>
          <w:lang w:val="uk-UA"/>
        </w:rPr>
      </w:pPr>
    </w:p>
    <w:p w14:paraId="66D5418E" w14:textId="77777777" w:rsidR="007D2E8F" w:rsidRPr="00AC4492" w:rsidRDefault="007D2E8F" w:rsidP="007D2E8F">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highlight w:val="lightGray"/>
          <w:lang w:val="uk-UA"/>
        </w:rPr>
        <w:t>9 Сервісне обслуговування</w:t>
      </w:r>
    </w:p>
    <w:p w14:paraId="1E40DA60" w14:textId="77777777" w:rsidR="00476AFE" w:rsidRPr="00AC4492" w:rsidRDefault="00476AFE" w:rsidP="00476AFE">
      <w:pPr>
        <w:spacing w:after="0" w:line="240" w:lineRule="auto"/>
        <w:rPr>
          <w:rFonts w:ascii="Times New Roman" w:hAnsi="Times New Roman" w:cs="Times New Roman"/>
          <w:sz w:val="24"/>
          <w:szCs w:val="24"/>
          <w:lang w:val="uk-UA"/>
        </w:rPr>
      </w:pPr>
      <w:r w:rsidRPr="00AC4492">
        <w:rPr>
          <w:rFonts w:ascii="Times New Roman" w:hAnsi="Times New Roman" w:cs="Times New Roman"/>
          <w:sz w:val="24"/>
          <w:szCs w:val="24"/>
          <w:lang w:val="uk-UA"/>
        </w:rPr>
        <w:t>Починаючи з дати продажу, на пристрій видається гарантійний талон. Якщо виникли проблеми з якістю, наша компанія несе відповідальність за ремонт. Будь ласка, зверніться до Гарантійного талону щодо терміну та обсягу гарантії. Пристрій не містить аксесуарів, які користувачі можуть відремонтувати самостійно. Ремонт пристрою може проводитись лише офіційним професійним персоналом або в авторизованій майстерні по ремонту.</w:t>
      </w:r>
    </w:p>
    <w:p w14:paraId="39065D08" w14:textId="77777777" w:rsidR="00476AFE" w:rsidRPr="00AC4492" w:rsidRDefault="00476AFE" w:rsidP="007D2E8F">
      <w:pPr>
        <w:spacing w:after="0" w:line="240" w:lineRule="auto"/>
        <w:rPr>
          <w:rFonts w:asciiTheme="majorBidi" w:hAnsiTheme="majorBidi" w:cstheme="majorBidi"/>
          <w:sz w:val="24"/>
          <w:szCs w:val="24"/>
          <w:lang w:val="uk-UA"/>
        </w:rPr>
      </w:pPr>
    </w:p>
    <w:p w14:paraId="442BD2AC" w14:textId="77777777" w:rsidR="009239C9" w:rsidRPr="00AC4492" w:rsidRDefault="009239C9" w:rsidP="009239C9">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highlight w:val="lightGray"/>
          <w:lang w:val="uk-UA"/>
        </w:rPr>
        <w:t>10 Електромагнітна сумісність</w:t>
      </w:r>
    </w:p>
    <w:p w14:paraId="603DF75C" w14:textId="77777777" w:rsidR="009239C9" w:rsidRPr="00AC4492" w:rsidRDefault="009239C9" w:rsidP="009239C9">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Для цього пристрою необхідно вжити особливих запобіжних заходів щодо електромагнітної сумісності (ЕМС). Встановлення та використання повинні відповідати інформації про електромагнітну сумісність, зазначеній у цьому посібнику. Портативне та мобільне обладнання радіочастотного зв'язку може впливати на цей пристрій.</w:t>
      </w:r>
    </w:p>
    <w:p w14:paraId="44476D52" w14:textId="77777777" w:rsidR="009239C9" w:rsidRPr="00AC4492" w:rsidRDefault="009239C9" w:rsidP="009239C9">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Для задоволення вимог електромагнітного випромінювання та захисту від перешкод слід використовувати наступні кабелі:</w:t>
      </w:r>
    </w:p>
    <w:tbl>
      <w:tblPr>
        <w:tblStyle w:val="a4"/>
        <w:tblW w:w="0" w:type="auto"/>
        <w:jc w:val="center"/>
        <w:tblLook w:val="04A0" w:firstRow="1" w:lastRow="0" w:firstColumn="1" w:lastColumn="0" w:noHBand="0" w:noVBand="1"/>
      </w:tblPr>
      <w:tblGrid>
        <w:gridCol w:w="3085"/>
        <w:gridCol w:w="1985"/>
        <w:gridCol w:w="2268"/>
        <w:gridCol w:w="1417"/>
      </w:tblGrid>
      <w:tr w:rsidR="009239C9" w:rsidRPr="00AC4492" w14:paraId="6CEE6D85" w14:textId="77777777" w:rsidTr="004908AC">
        <w:trPr>
          <w:jc w:val="center"/>
        </w:trPr>
        <w:tc>
          <w:tcPr>
            <w:tcW w:w="3085" w:type="dxa"/>
          </w:tcPr>
          <w:p w14:paraId="0339C805" w14:textId="77777777" w:rsidR="009239C9" w:rsidRPr="00AC4492" w:rsidRDefault="0073569F" w:rsidP="009239C9">
            <w:pPr>
              <w:rPr>
                <w:rFonts w:asciiTheme="majorBidi" w:hAnsiTheme="majorBidi" w:cstheme="majorBidi"/>
                <w:sz w:val="24"/>
                <w:szCs w:val="24"/>
                <w:lang w:val="uk-UA"/>
              </w:rPr>
            </w:pPr>
            <w:r w:rsidRPr="00AC4492">
              <w:rPr>
                <w:rFonts w:asciiTheme="majorBidi" w:hAnsiTheme="majorBidi" w:cstheme="majorBidi"/>
                <w:sz w:val="24"/>
                <w:szCs w:val="24"/>
                <w:lang w:val="uk-UA"/>
              </w:rPr>
              <w:t>Назва</w:t>
            </w:r>
          </w:p>
        </w:tc>
        <w:tc>
          <w:tcPr>
            <w:tcW w:w="1985" w:type="dxa"/>
          </w:tcPr>
          <w:p w14:paraId="5ABB2A80" w14:textId="77777777" w:rsidR="009239C9" w:rsidRPr="00AC4492" w:rsidRDefault="0073569F" w:rsidP="009239C9">
            <w:pPr>
              <w:rPr>
                <w:rFonts w:asciiTheme="majorBidi" w:hAnsiTheme="majorBidi" w:cstheme="majorBidi"/>
                <w:sz w:val="24"/>
                <w:szCs w:val="24"/>
                <w:lang w:val="uk-UA"/>
              </w:rPr>
            </w:pPr>
            <w:r w:rsidRPr="00AC4492">
              <w:rPr>
                <w:rFonts w:asciiTheme="majorBidi" w:hAnsiTheme="majorBidi" w:cstheme="majorBidi"/>
                <w:sz w:val="24"/>
                <w:szCs w:val="24"/>
                <w:lang w:val="uk-UA"/>
              </w:rPr>
              <w:t>Довжина кабелю</w:t>
            </w:r>
          </w:p>
        </w:tc>
        <w:tc>
          <w:tcPr>
            <w:tcW w:w="2268" w:type="dxa"/>
          </w:tcPr>
          <w:p w14:paraId="595A63AA" w14:textId="77777777" w:rsidR="009239C9" w:rsidRPr="00AC4492" w:rsidRDefault="0073569F" w:rsidP="009239C9">
            <w:pPr>
              <w:rPr>
                <w:rFonts w:asciiTheme="majorBidi" w:hAnsiTheme="majorBidi" w:cstheme="majorBidi"/>
                <w:sz w:val="24"/>
                <w:szCs w:val="24"/>
                <w:lang w:val="uk-UA"/>
              </w:rPr>
            </w:pPr>
            <w:r w:rsidRPr="00AC4492">
              <w:rPr>
                <w:rFonts w:asciiTheme="majorBidi" w:hAnsiTheme="majorBidi" w:cstheme="majorBidi"/>
                <w:sz w:val="24"/>
                <w:szCs w:val="24"/>
                <w:lang w:val="uk-UA"/>
              </w:rPr>
              <w:t>Екранований чи ні?</w:t>
            </w:r>
          </w:p>
        </w:tc>
        <w:tc>
          <w:tcPr>
            <w:tcW w:w="1417" w:type="dxa"/>
          </w:tcPr>
          <w:p w14:paraId="7BAE6891" w14:textId="77777777" w:rsidR="009239C9" w:rsidRPr="00AC4492" w:rsidRDefault="0073569F" w:rsidP="009239C9">
            <w:pPr>
              <w:rPr>
                <w:rFonts w:asciiTheme="majorBidi" w:hAnsiTheme="majorBidi" w:cstheme="majorBidi"/>
                <w:sz w:val="24"/>
                <w:szCs w:val="24"/>
                <w:lang w:val="uk-UA"/>
              </w:rPr>
            </w:pPr>
            <w:r w:rsidRPr="00AC4492">
              <w:rPr>
                <w:rFonts w:asciiTheme="majorBidi" w:hAnsiTheme="majorBidi" w:cstheme="majorBidi"/>
                <w:sz w:val="24"/>
                <w:szCs w:val="24"/>
                <w:lang w:val="uk-UA"/>
              </w:rPr>
              <w:t>Примітки</w:t>
            </w:r>
          </w:p>
        </w:tc>
      </w:tr>
      <w:tr w:rsidR="009239C9" w:rsidRPr="00AC4492" w14:paraId="6AEBDDE9" w14:textId="77777777" w:rsidTr="004908AC">
        <w:trPr>
          <w:jc w:val="center"/>
        </w:trPr>
        <w:tc>
          <w:tcPr>
            <w:tcW w:w="3085" w:type="dxa"/>
          </w:tcPr>
          <w:p w14:paraId="11EC886C" w14:textId="77777777" w:rsidR="009239C9" w:rsidRPr="00AC4492" w:rsidRDefault="0073569F" w:rsidP="009239C9">
            <w:pPr>
              <w:rPr>
                <w:rFonts w:asciiTheme="majorBidi" w:hAnsiTheme="majorBidi" w:cstheme="majorBidi"/>
                <w:sz w:val="24"/>
                <w:szCs w:val="24"/>
                <w:lang w:val="uk-UA"/>
              </w:rPr>
            </w:pPr>
            <w:r w:rsidRPr="00AC4492">
              <w:rPr>
                <w:rFonts w:asciiTheme="majorBidi" w:hAnsiTheme="majorBidi" w:cstheme="majorBidi"/>
                <w:sz w:val="24"/>
                <w:szCs w:val="24"/>
                <w:lang w:val="uk-UA"/>
              </w:rPr>
              <w:t>Кабель адаптера живлення</w:t>
            </w:r>
          </w:p>
        </w:tc>
        <w:tc>
          <w:tcPr>
            <w:tcW w:w="1985" w:type="dxa"/>
          </w:tcPr>
          <w:p w14:paraId="3A3A4983" w14:textId="77777777" w:rsidR="009239C9" w:rsidRPr="00AC4492" w:rsidRDefault="0073569F" w:rsidP="009239C9">
            <w:pPr>
              <w:rPr>
                <w:rFonts w:asciiTheme="majorBidi" w:hAnsiTheme="majorBidi" w:cstheme="majorBidi"/>
                <w:sz w:val="24"/>
                <w:szCs w:val="24"/>
                <w:lang w:val="uk-UA"/>
              </w:rPr>
            </w:pPr>
            <w:r w:rsidRPr="00AC4492">
              <w:rPr>
                <w:rFonts w:asciiTheme="majorBidi" w:hAnsiTheme="majorBidi" w:cstheme="majorBidi"/>
                <w:sz w:val="24"/>
                <w:szCs w:val="24"/>
                <w:lang w:val="uk-UA"/>
              </w:rPr>
              <w:t>2м</w:t>
            </w:r>
          </w:p>
        </w:tc>
        <w:tc>
          <w:tcPr>
            <w:tcW w:w="2268" w:type="dxa"/>
          </w:tcPr>
          <w:p w14:paraId="6922FBDB" w14:textId="77777777" w:rsidR="009239C9" w:rsidRPr="00AC4492" w:rsidRDefault="0073569F" w:rsidP="009239C9">
            <w:pPr>
              <w:rPr>
                <w:rFonts w:asciiTheme="majorBidi" w:hAnsiTheme="majorBidi" w:cstheme="majorBidi"/>
                <w:sz w:val="24"/>
                <w:szCs w:val="24"/>
                <w:lang w:val="uk-UA"/>
              </w:rPr>
            </w:pPr>
            <w:r w:rsidRPr="00AC4492">
              <w:rPr>
                <w:rFonts w:asciiTheme="majorBidi" w:hAnsiTheme="majorBidi" w:cstheme="majorBidi"/>
                <w:sz w:val="24"/>
                <w:szCs w:val="24"/>
                <w:lang w:val="uk-UA"/>
              </w:rPr>
              <w:t>Ні</w:t>
            </w:r>
          </w:p>
        </w:tc>
        <w:tc>
          <w:tcPr>
            <w:tcW w:w="1417" w:type="dxa"/>
          </w:tcPr>
          <w:p w14:paraId="7E24F585" w14:textId="77777777" w:rsidR="009239C9" w:rsidRPr="00AC4492" w:rsidRDefault="0073569F" w:rsidP="004908AC">
            <w:pPr>
              <w:rPr>
                <w:rFonts w:asciiTheme="majorBidi" w:hAnsiTheme="majorBidi" w:cstheme="majorBidi"/>
                <w:sz w:val="24"/>
                <w:szCs w:val="24"/>
                <w:lang w:val="uk-UA"/>
              </w:rPr>
            </w:pPr>
            <w:r w:rsidRPr="00AC4492">
              <w:rPr>
                <w:rFonts w:asciiTheme="majorBidi" w:hAnsiTheme="majorBidi" w:cstheme="majorBidi"/>
                <w:sz w:val="24"/>
                <w:szCs w:val="24"/>
                <w:lang w:val="uk-UA"/>
              </w:rPr>
              <w:t>/</w:t>
            </w:r>
          </w:p>
        </w:tc>
      </w:tr>
      <w:tr w:rsidR="009239C9" w:rsidRPr="00AC4492" w14:paraId="2AC7AE37" w14:textId="77777777" w:rsidTr="004908AC">
        <w:trPr>
          <w:jc w:val="center"/>
        </w:trPr>
        <w:tc>
          <w:tcPr>
            <w:tcW w:w="3085" w:type="dxa"/>
          </w:tcPr>
          <w:p w14:paraId="75AD1160" w14:textId="77777777" w:rsidR="009239C9" w:rsidRPr="00AC4492" w:rsidRDefault="0073569F" w:rsidP="009239C9">
            <w:pPr>
              <w:rPr>
                <w:rFonts w:asciiTheme="majorBidi" w:hAnsiTheme="majorBidi" w:cstheme="majorBidi"/>
                <w:sz w:val="24"/>
                <w:szCs w:val="24"/>
                <w:lang w:val="uk-UA"/>
              </w:rPr>
            </w:pPr>
            <w:r w:rsidRPr="00AC4492">
              <w:rPr>
                <w:rFonts w:asciiTheme="majorBidi" w:hAnsiTheme="majorBidi" w:cstheme="majorBidi"/>
                <w:sz w:val="24"/>
                <w:szCs w:val="24"/>
                <w:lang w:val="uk-UA"/>
              </w:rPr>
              <w:t>Кабель постійного струму</w:t>
            </w:r>
          </w:p>
        </w:tc>
        <w:tc>
          <w:tcPr>
            <w:tcW w:w="1985" w:type="dxa"/>
          </w:tcPr>
          <w:p w14:paraId="0B809912" w14:textId="77777777" w:rsidR="009239C9" w:rsidRPr="00AC4492" w:rsidRDefault="0073569F" w:rsidP="009239C9">
            <w:pPr>
              <w:rPr>
                <w:rFonts w:asciiTheme="majorBidi" w:hAnsiTheme="majorBidi" w:cstheme="majorBidi"/>
                <w:sz w:val="24"/>
                <w:szCs w:val="24"/>
                <w:lang w:val="uk-UA"/>
              </w:rPr>
            </w:pPr>
            <w:r w:rsidRPr="00AC4492">
              <w:rPr>
                <w:rFonts w:asciiTheme="majorBidi" w:hAnsiTheme="majorBidi" w:cstheme="majorBidi"/>
                <w:sz w:val="24"/>
                <w:szCs w:val="24"/>
                <w:lang w:val="uk-UA"/>
              </w:rPr>
              <w:t>1,5 м</w:t>
            </w:r>
          </w:p>
        </w:tc>
        <w:tc>
          <w:tcPr>
            <w:tcW w:w="2268" w:type="dxa"/>
          </w:tcPr>
          <w:p w14:paraId="5F7D117E" w14:textId="77777777" w:rsidR="009239C9" w:rsidRPr="00AC4492" w:rsidRDefault="0073569F" w:rsidP="004908AC">
            <w:pPr>
              <w:rPr>
                <w:rFonts w:asciiTheme="majorBidi" w:hAnsiTheme="majorBidi" w:cstheme="majorBidi"/>
                <w:sz w:val="24"/>
                <w:szCs w:val="24"/>
                <w:lang w:val="uk-UA"/>
              </w:rPr>
            </w:pPr>
            <w:r w:rsidRPr="00AC4492">
              <w:rPr>
                <w:rFonts w:asciiTheme="majorBidi" w:hAnsiTheme="majorBidi" w:cstheme="majorBidi"/>
                <w:sz w:val="24"/>
                <w:szCs w:val="24"/>
                <w:lang w:val="uk-UA"/>
              </w:rPr>
              <w:t>Ні</w:t>
            </w:r>
          </w:p>
        </w:tc>
        <w:tc>
          <w:tcPr>
            <w:tcW w:w="1417" w:type="dxa"/>
          </w:tcPr>
          <w:p w14:paraId="5C14F353" w14:textId="77777777" w:rsidR="009239C9" w:rsidRPr="00AC4492" w:rsidRDefault="0073569F" w:rsidP="009239C9">
            <w:pPr>
              <w:rPr>
                <w:rFonts w:asciiTheme="majorBidi" w:hAnsiTheme="majorBidi" w:cstheme="majorBidi"/>
                <w:sz w:val="24"/>
                <w:szCs w:val="24"/>
                <w:lang w:val="uk-UA"/>
              </w:rPr>
            </w:pPr>
            <w:r w:rsidRPr="00AC4492">
              <w:rPr>
                <w:rFonts w:asciiTheme="majorBidi" w:hAnsiTheme="majorBidi" w:cstheme="majorBidi"/>
                <w:sz w:val="24"/>
                <w:szCs w:val="24"/>
                <w:lang w:val="uk-UA"/>
              </w:rPr>
              <w:t>/</w:t>
            </w:r>
          </w:p>
        </w:tc>
      </w:tr>
    </w:tbl>
    <w:p w14:paraId="49733F82" w14:textId="77777777" w:rsidR="009239C9" w:rsidRPr="00AC4492" w:rsidRDefault="00F53C31" w:rsidP="00F53C31">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Крім того,</w:t>
      </w:r>
      <w:r w:rsidR="009239C9" w:rsidRPr="00AC4492">
        <w:rPr>
          <w:rFonts w:asciiTheme="majorBidi" w:hAnsiTheme="majorBidi" w:cstheme="majorBidi"/>
          <w:sz w:val="24"/>
          <w:szCs w:val="24"/>
          <w:lang w:val="uk-UA"/>
        </w:rPr>
        <w:t xml:space="preserve"> кабе</w:t>
      </w:r>
      <w:r w:rsidRPr="00AC4492">
        <w:rPr>
          <w:rFonts w:asciiTheme="majorBidi" w:hAnsiTheme="majorBidi" w:cstheme="majorBidi"/>
          <w:sz w:val="24"/>
          <w:szCs w:val="24"/>
          <w:lang w:val="uk-UA"/>
        </w:rPr>
        <w:t xml:space="preserve">лі (перетворювачі) </w:t>
      </w:r>
      <w:r w:rsidR="009239C9" w:rsidRPr="00AC4492">
        <w:rPr>
          <w:rFonts w:asciiTheme="majorBidi" w:hAnsiTheme="majorBidi" w:cstheme="majorBidi"/>
          <w:sz w:val="24"/>
          <w:szCs w:val="24"/>
          <w:lang w:val="uk-UA"/>
        </w:rPr>
        <w:t xml:space="preserve">продаються як запасні частини внутрішніх компонентів, використання аксесуарів та кабелів (перетворювачів), крім зазначених, може призвести до збільшення викидів або зниження </w:t>
      </w:r>
      <w:r w:rsidRPr="00AC4492">
        <w:rPr>
          <w:rFonts w:asciiTheme="majorBidi" w:hAnsiTheme="majorBidi" w:cstheme="majorBidi"/>
          <w:sz w:val="24"/>
          <w:szCs w:val="24"/>
          <w:lang w:val="uk-UA"/>
        </w:rPr>
        <w:t>стійкості</w:t>
      </w:r>
      <w:r w:rsidR="009239C9" w:rsidRPr="00AC4492">
        <w:rPr>
          <w:rFonts w:asciiTheme="majorBidi" w:hAnsiTheme="majorBidi" w:cstheme="majorBidi"/>
          <w:sz w:val="24"/>
          <w:szCs w:val="24"/>
          <w:lang w:val="uk-UA"/>
        </w:rPr>
        <w:t xml:space="preserve"> обладнання або системи. </w:t>
      </w:r>
      <w:r w:rsidR="001C4CA8" w:rsidRPr="00AC4492">
        <w:rPr>
          <w:rFonts w:asciiTheme="majorBidi" w:hAnsiTheme="majorBidi" w:cstheme="majorBidi"/>
          <w:sz w:val="24"/>
          <w:szCs w:val="24"/>
          <w:lang w:val="uk-UA"/>
        </w:rPr>
        <w:t>Пристрій</w:t>
      </w:r>
      <w:r w:rsidRPr="00AC4492">
        <w:rPr>
          <w:rFonts w:asciiTheme="majorBidi" w:hAnsiTheme="majorBidi" w:cstheme="majorBidi"/>
          <w:sz w:val="24"/>
          <w:szCs w:val="24"/>
          <w:lang w:val="uk-UA"/>
        </w:rPr>
        <w:t xml:space="preserve"> </w:t>
      </w:r>
      <w:r w:rsidR="009239C9" w:rsidRPr="00AC4492">
        <w:rPr>
          <w:rFonts w:asciiTheme="majorBidi" w:hAnsiTheme="majorBidi" w:cstheme="majorBidi"/>
          <w:sz w:val="24"/>
          <w:szCs w:val="24"/>
          <w:lang w:val="uk-UA"/>
        </w:rPr>
        <w:t xml:space="preserve">або система не повинні використовуватися поруч з іншим обладнанням або </w:t>
      </w:r>
      <w:r w:rsidRPr="00AC4492">
        <w:rPr>
          <w:rFonts w:asciiTheme="majorBidi" w:hAnsiTheme="majorBidi" w:cstheme="majorBidi"/>
          <w:sz w:val="24"/>
          <w:szCs w:val="24"/>
          <w:lang w:val="uk-UA"/>
        </w:rPr>
        <w:t>розміщуватися один на одному</w:t>
      </w:r>
      <w:r w:rsidR="009239C9" w:rsidRPr="00AC4492">
        <w:rPr>
          <w:rFonts w:asciiTheme="majorBidi" w:hAnsiTheme="majorBidi" w:cstheme="majorBidi"/>
          <w:sz w:val="24"/>
          <w:szCs w:val="24"/>
          <w:lang w:val="uk-UA"/>
        </w:rPr>
        <w:t xml:space="preserve">. Якщо його потрібно використовувати таким чином, слід переконатись, що </w:t>
      </w:r>
      <w:r w:rsidRPr="00AC4492">
        <w:rPr>
          <w:rFonts w:asciiTheme="majorBidi" w:hAnsiTheme="majorBidi" w:cstheme="majorBidi"/>
          <w:sz w:val="24"/>
          <w:szCs w:val="24"/>
          <w:lang w:val="uk-UA"/>
        </w:rPr>
        <w:t>прилад</w:t>
      </w:r>
      <w:r w:rsidR="009239C9" w:rsidRPr="00AC4492">
        <w:rPr>
          <w:rFonts w:asciiTheme="majorBidi" w:hAnsiTheme="majorBidi" w:cstheme="majorBidi"/>
          <w:sz w:val="24"/>
          <w:szCs w:val="24"/>
          <w:lang w:val="uk-UA"/>
        </w:rPr>
        <w:t xml:space="preserve"> може н</w:t>
      </w:r>
      <w:r w:rsidRPr="00AC4492">
        <w:rPr>
          <w:rFonts w:asciiTheme="majorBidi" w:hAnsiTheme="majorBidi" w:cstheme="majorBidi"/>
          <w:sz w:val="24"/>
          <w:szCs w:val="24"/>
          <w:lang w:val="uk-UA"/>
        </w:rPr>
        <w:t>алежним чином</w:t>
      </w:r>
      <w:r w:rsidR="009239C9" w:rsidRPr="00AC4492">
        <w:rPr>
          <w:rFonts w:asciiTheme="majorBidi" w:hAnsiTheme="majorBidi" w:cstheme="majorBidi"/>
          <w:sz w:val="24"/>
          <w:szCs w:val="24"/>
          <w:lang w:val="uk-UA"/>
        </w:rPr>
        <w:t xml:space="preserve"> працювати у використаній конфігурації.</w:t>
      </w:r>
    </w:p>
    <w:p w14:paraId="65583BA9" w14:textId="77777777" w:rsidR="00476AFE" w:rsidRPr="00AC4492" w:rsidRDefault="009239C9" w:rsidP="00F53C31">
      <w:pPr>
        <w:spacing w:after="0" w:line="240" w:lineRule="auto"/>
        <w:rPr>
          <w:rFonts w:asciiTheme="majorBidi" w:hAnsiTheme="majorBidi" w:cstheme="majorBidi"/>
          <w:sz w:val="24"/>
          <w:szCs w:val="24"/>
          <w:lang w:val="uk-UA"/>
        </w:rPr>
      </w:pPr>
      <w:r w:rsidRPr="00AC4492">
        <w:rPr>
          <w:rFonts w:asciiTheme="majorBidi" w:hAnsiTheme="majorBidi" w:cstheme="majorBidi"/>
          <w:sz w:val="24"/>
          <w:szCs w:val="24"/>
          <w:lang w:val="uk-UA"/>
        </w:rPr>
        <w:t xml:space="preserve">Основні характеристики: </w:t>
      </w:r>
      <w:r w:rsidR="007605E2" w:rsidRPr="00AC4492">
        <w:rPr>
          <w:rFonts w:asciiTheme="majorBidi" w:hAnsiTheme="majorBidi" w:cstheme="majorBidi"/>
          <w:sz w:val="24"/>
          <w:szCs w:val="24"/>
          <w:lang w:val="uk-UA"/>
        </w:rPr>
        <w:t xml:space="preserve">При </w:t>
      </w:r>
      <w:r w:rsidRPr="00AC4492">
        <w:rPr>
          <w:rFonts w:asciiTheme="majorBidi" w:hAnsiTheme="majorBidi" w:cstheme="majorBidi"/>
          <w:sz w:val="24"/>
          <w:szCs w:val="24"/>
          <w:lang w:val="uk-UA"/>
        </w:rPr>
        <w:t>електромагнітн</w:t>
      </w:r>
      <w:r w:rsidR="00F53C31" w:rsidRPr="00AC4492">
        <w:rPr>
          <w:rFonts w:asciiTheme="majorBidi" w:hAnsiTheme="majorBidi" w:cstheme="majorBidi"/>
          <w:sz w:val="24"/>
          <w:szCs w:val="24"/>
          <w:lang w:val="uk-UA"/>
        </w:rPr>
        <w:t>и</w:t>
      </w:r>
      <w:r w:rsidR="007605E2" w:rsidRPr="00AC4492">
        <w:rPr>
          <w:rFonts w:asciiTheme="majorBidi" w:hAnsiTheme="majorBidi" w:cstheme="majorBidi"/>
          <w:sz w:val="24"/>
          <w:szCs w:val="24"/>
          <w:lang w:val="uk-UA"/>
        </w:rPr>
        <w:t>х</w:t>
      </w:r>
      <w:r w:rsidRPr="00AC4492">
        <w:rPr>
          <w:rFonts w:asciiTheme="majorBidi" w:hAnsiTheme="majorBidi" w:cstheme="majorBidi"/>
          <w:sz w:val="24"/>
          <w:szCs w:val="24"/>
          <w:lang w:val="uk-UA"/>
        </w:rPr>
        <w:t xml:space="preserve"> перешкода</w:t>
      </w:r>
      <w:r w:rsidR="007605E2" w:rsidRPr="00AC4492">
        <w:rPr>
          <w:rFonts w:asciiTheme="majorBidi" w:hAnsiTheme="majorBidi" w:cstheme="majorBidi"/>
          <w:sz w:val="24"/>
          <w:szCs w:val="24"/>
          <w:lang w:val="uk-UA"/>
        </w:rPr>
        <w:t>х</w:t>
      </w:r>
      <w:r w:rsidRPr="00AC4492">
        <w:rPr>
          <w:rFonts w:asciiTheme="majorBidi" w:hAnsiTheme="majorBidi" w:cstheme="majorBidi"/>
          <w:sz w:val="24"/>
          <w:szCs w:val="24"/>
          <w:lang w:val="uk-UA"/>
        </w:rPr>
        <w:t xml:space="preserve"> </w:t>
      </w:r>
      <w:r w:rsidR="00F53C31" w:rsidRPr="00AC4492">
        <w:rPr>
          <w:rFonts w:asciiTheme="majorBidi" w:hAnsiTheme="majorBidi" w:cstheme="majorBidi"/>
          <w:sz w:val="24"/>
          <w:szCs w:val="24"/>
          <w:lang w:val="uk-UA"/>
        </w:rPr>
        <w:t>прилад</w:t>
      </w:r>
      <w:r w:rsidRPr="00AC4492">
        <w:rPr>
          <w:rFonts w:asciiTheme="majorBidi" w:hAnsiTheme="majorBidi" w:cstheme="majorBidi"/>
          <w:sz w:val="24"/>
          <w:szCs w:val="24"/>
          <w:lang w:val="uk-UA"/>
        </w:rPr>
        <w:t xml:space="preserve"> може зчитувати зображення, а на екрані </w:t>
      </w:r>
      <w:r w:rsidR="0016399C" w:rsidRPr="00AC4492">
        <w:rPr>
          <w:rFonts w:asciiTheme="majorBidi" w:hAnsiTheme="majorBidi" w:cstheme="majorBidi"/>
          <w:sz w:val="24"/>
          <w:szCs w:val="24"/>
          <w:lang w:val="uk-UA"/>
        </w:rPr>
        <w:t>з’являться</w:t>
      </w:r>
      <w:r w:rsidRPr="00AC4492">
        <w:rPr>
          <w:rFonts w:asciiTheme="majorBidi" w:hAnsiTheme="majorBidi" w:cstheme="majorBidi"/>
          <w:sz w:val="24"/>
          <w:szCs w:val="24"/>
          <w:lang w:val="uk-UA"/>
        </w:rPr>
        <w:t xml:space="preserve"> смуги, які можна відновити самостійно. Іноді самоперевірка не вдається після завантаження </w:t>
      </w:r>
      <w:r w:rsidR="00F53C31" w:rsidRPr="00AC4492">
        <w:rPr>
          <w:rFonts w:asciiTheme="majorBidi" w:hAnsiTheme="majorBidi" w:cstheme="majorBidi"/>
          <w:sz w:val="24"/>
          <w:szCs w:val="24"/>
          <w:lang w:val="uk-UA"/>
        </w:rPr>
        <w:t>та</w:t>
      </w:r>
      <w:r w:rsidRPr="00AC4492">
        <w:rPr>
          <w:rFonts w:asciiTheme="majorBidi" w:hAnsiTheme="majorBidi" w:cstheme="majorBidi"/>
          <w:sz w:val="24"/>
          <w:szCs w:val="24"/>
          <w:lang w:val="uk-UA"/>
        </w:rPr>
        <w:t xml:space="preserve"> </w:t>
      </w:r>
      <w:r w:rsidR="00F53C31" w:rsidRPr="00AC4492">
        <w:rPr>
          <w:rFonts w:asciiTheme="majorBidi" w:hAnsiTheme="majorBidi" w:cstheme="majorBidi"/>
          <w:sz w:val="24"/>
          <w:szCs w:val="24"/>
          <w:lang w:val="uk-UA"/>
        </w:rPr>
        <w:t>нормалізується</w:t>
      </w:r>
      <w:r w:rsidRPr="00AC4492">
        <w:rPr>
          <w:rFonts w:asciiTheme="majorBidi" w:hAnsiTheme="majorBidi" w:cstheme="majorBidi"/>
          <w:sz w:val="24"/>
          <w:szCs w:val="24"/>
          <w:lang w:val="uk-UA"/>
        </w:rPr>
        <w:t xml:space="preserve"> після перезавантаження.</w:t>
      </w:r>
    </w:p>
    <w:p w14:paraId="04F5AFA5" w14:textId="77777777" w:rsidR="008E3151" w:rsidRPr="00AC4492" w:rsidRDefault="008E3151" w:rsidP="00F53C31">
      <w:pPr>
        <w:spacing w:after="0" w:line="240" w:lineRule="auto"/>
        <w:rPr>
          <w:rFonts w:asciiTheme="majorBidi" w:hAnsiTheme="majorBidi" w:cstheme="majorBidi"/>
          <w:sz w:val="24"/>
          <w:szCs w:val="24"/>
          <w:lang w:val="uk-UA"/>
        </w:rPr>
      </w:pPr>
    </w:p>
    <w:p w14:paraId="605FF9F9" w14:textId="77777777" w:rsidR="008E3151" w:rsidRPr="00AC4492" w:rsidRDefault="008E3151" w:rsidP="008E3151">
      <w:pPr>
        <w:spacing w:after="0" w:line="240" w:lineRule="auto"/>
        <w:rPr>
          <w:rFonts w:ascii="Times New Roman" w:hAnsi="Times New Roman" w:cs="Times New Roman"/>
          <w:sz w:val="24"/>
          <w:szCs w:val="24"/>
          <w:u w:val="single"/>
          <w:lang w:val="uk-UA"/>
        </w:rPr>
      </w:pPr>
      <w:r w:rsidRPr="00AC4492">
        <w:rPr>
          <w:rFonts w:ascii="Times New Roman" w:hAnsi="Times New Roman" w:cs="Times New Roman"/>
          <w:sz w:val="24"/>
          <w:szCs w:val="24"/>
          <w:u w:val="single"/>
          <w:lang w:val="uk-UA"/>
        </w:rPr>
        <w:t>10.1 Керівництво та пояснення виробника - електромагнітні випромінювання</w:t>
      </w:r>
    </w:p>
    <w:p w14:paraId="5D05A5AA" w14:textId="77777777" w:rsidR="008E3151" w:rsidRPr="00AC4492" w:rsidRDefault="008E3151" w:rsidP="008E3151">
      <w:pPr>
        <w:spacing w:after="0" w:line="240" w:lineRule="auto"/>
        <w:rPr>
          <w:rFonts w:ascii="Times New Roman" w:eastAsia="Calibri" w:hAnsi="Times New Roman" w:cs="Times New Roman"/>
          <w:b/>
          <w:bCs/>
          <w:sz w:val="32"/>
          <w:szCs w:val="32"/>
          <w:u w:val="single"/>
          <w:lang w:val="uk-UA"/>
        </w:rPr>
      </w:pPr>
    </w:p>
    <w:tbl>
      <w:tblPr>
        <w:tblStyle w:val="1"/>
        <w:tblW w:w="0" w:type="auto"/>
        <w:tblLook w:val="04A0" w:firstRow="1" w:lastRow="0" w:firstColumn="1" w:lastColumn="0" w:noHBand="0" w:noVBand="1"/>
      </w:tblPr>
      <w:tblGrid>
        <w:gridCol w:w="2353"/>
        <w:gridCol w:w="1574"/>
        <w:gridCol w:w="5418"/>
      </w:tblGrid>
      <w:tr w:rsidR="008E3151" w:rsidRPr="00AC4492" w14:paraId="78EEE440" w14:textId="77777777" w:rsidTr="00E81C03">
        <w:tc>
          <w:tcPr>
            <w:tcW w:w="9571" w:type="dxa"/>
            <w:gridSpan w:val="3"/>
            <w:tcBorders>
              <w:top w:val="single" w:sz="4" w:space="0" w:color="auto"/>
              <w:left w:val="single" w:sz="4" w:space="0" w:color="auto"/>
              <w:bottom w:val="single" w:sz="4" w:space="0" w:color="auto"/>
              <w:right w:val="single" w:sz="4" w:space="0" w:color="auto"/>
            </w:tcBorders>
            <w:hideMark/>
          </w:tcPr>
          <w:p w14:paraId="3CB14D4A" w14:textId="77777777" w:rsidR="008E3151" w:rsidRPr="00AC4492" w:rsidRDefault="008E3151" w:rsidP="00E81C03">
            <w:pPr>
              <w:jc w:val="center"/>
              <w:rPr>
                <w:rFonts w:ascii="Times New Roman" w:hAnsi="Times New Roman" w:cs="Times New Roman"/>
                <w:b/>
                <w:bCs/>
                <w:lang w:val="uk-UA"/>
              </w:rPr>
            </w:pPr>
            <w:r w:rsidRPr="00AC4492">
              <w:rPr>
                <w:rFonts w:ascii="Times New Roman" w:hAnsi="Times New Roman" w:cs="Times New Roman"/>
                <w:b/>
                <w:bCs/>
                <w:lang w:val="uk-UA"/>
              </w:rPr>
              <w:t>Керівництво та пояснення виробника - електромагнітні випромінювання</w:t>
            </w:r>
          </w:p>
        </w:tc>
      </w:tr>
      <w:tr w:rsidR="008E3151" w:rsidRPr="00AC4492" w14:paraId="37EA722F" w14:textId="77777777" w:rsidTr="00E81C03">
        <w:tc>
          <w:tcPr>
            <w:tcW w:w="9571" w:type="dxa"/>
            <w:gridSpan w:val="3"/>
            <w:tcBorders>
              <w:top w:val="single" w:sz="4" w:space="0" w:color="auto"/>
              <w:left w:val="single" w:sz="4" w:space="0" w:color="auto"/>
              <w:bottom w:val="single" w:sz="4" w:space="0" w:color="auto"/>
              <w:right w:val="single" w:sz="4" w:space="0" w:color="auto"/>
            </w:tcBorders>
            <w:hideMark/>
          </w:tcPr>
          <w:p w14:paraId="7FB75951" w14:textId="77777777" w:rsidR="008E3151" w:rsidRPr="00AC4492" w:rsidRDefault="008E3151" w:rsidP="00101C1D">
            <w:pPr>
              <w:rPr>
                <w:rFonts w:ascii="Times New Roman" w:hAnsi="Times New Roman" w:cs="Times New Roman"/>
                <w:lang w:val="uk-UA"/>
              </w:rPr>
            </w:pPr>
            <w:r w:rsidRPr="00AC4492">
              <w:rPr>
                <w:rFonts w:asciiTheme="majorBidi" w:hAnsiTheme="majorBidi" w:cstheme="majorBidi"/>
                <w:sz w:val="24"/>
                <w:szCs w:val="24"/>
                <w:lang w:val="uk-UA"/>
              </w:rPr>
              <w:t xml:space="preserve">Сканер рентгенографічних пластин </w:t>
            </w:r>
            <w:r w:rsidRPr="00AC4492">
              <w:rPr>
                <w:rFonts w:ascii="Times New Roman" w:hAnsi="Times New Roman" w:cs="Times New Roman"/>
                <w:lang w:val="uk-UA"/>
              </w:rPr>
              <w:t>призначен</w:t>
            </w:r>
            <w:r w:rsidR="00101C1D" w:rsidRPr="00AC4492">
              <w:rPr>
                <w:rFonts w:ascii="Times New Roman" w:hAnsi="Times New Roman" w:cs="Times New Roman"/>
                <w:lang w:val="uk-UA"/>
              </w:rPr>
              <w:t>ий</w:t>
            </w:r>
            <w:r w:rsidRPr="00AC4492">
              <w:rPr>
                <w:rFonts w:ascii="Times New Roman" w:hAnsi="Times New Roman" w:cs="Times New Roman"/>
                <w:lang w:val="uk-UA"/>
              </w:rPr>
              <w:t xml:space="preserve"> для використання в електромагнітному середовищі з нижчезазначеними умовами. Покупець або користувач повинен забезпечити наступні умови експлуатації.</w:t>
            </w:r>
          </w:p>
        </w:tc>
      </w:tr>
      <w:tr w:rsidR="008E3151" w:rsidRPr="00AC4492" w14:paraId="64BB1B57" w14:textId="77777777" w:rsidTr="00E81C03">
        <w:tc>
          <w:tcPr>
            <w:tcW w:w="2379" w:type="dxa"/>
            <w:tcBorders>
              <w:top w:val="single" w:sz="4" w:space="0" w:color="auto"/>
              <w:left w:val="single" w:sz="4" w:space="0" w:color="auto"/>
              <w:bottom w:val="single" w:sz="4" w:space="0" w:color="auto"/>
              <w:right w:val="single" w:sz="4" w:space="0" w:color="auto"/>
            </w:tcBorders>
          </w:tcPr>
          <w:p w14:paraId="382B555C" w14:textId="77777777" w:rsidR="008E3151" w:rsidRPr="00AC4492" w:rsidRDefault="008E3151" w:rsidP="00E81C03">
            <w:pPr>
              <w:jc w:val="center"/>
              <w:rPr>
                <w:rFonts w:ascii="Times New Roman" w:hAnsi="Times New Roman" w:cs="Times New Roman"/>
                <w:b/>
                <w:bCs/>
                <w:lang w:val="uk-UA"/>
              </w:rPr>
            </w:pPr>
            <w:r w:rsidRPr="00AC4492">
              <w:rPr>
                <w:rFonts w:ascii="Times New Roman" w:hAnsi="Times New Roman" w:cs="Times New Roman"/>
                <w:b/>
                <w:bCs/>
                <w:lang w:val="uk-UA"/>
              </w:rPr>
              <w:t>Випробування на випромінювання</w:t>
            </w:r>
          </w:p>
          <w:p w14:paraId="71766D8E" w14:textId="77777777" w:rsidR="008E3151" w:rsidRPr="00AC4492" w:rsidRDefault="008E3151" w:rsidP="00E81C03">
            <w:pPr>
              <w:jc w:val="center"/>
              <w:rPr>
                <w:rFonts w:ascii="Times New Roman" w:hAnsi="Times New Roman" w:cs="Times New Roman"/>
                <w:b/>
                <w:bCs/>
                <w:lang w:val="uk-UA"/>
              </w:rPr>
            </w:pPr>
          </w:p>
        </w:tc>
        <w:tc>
          <w:tcPr>
            <w:tcW w:w="1574" w:type="dxa"/>
            <w:tcBorders>
              <w:top w:val="single" w:sz="4" w:space="0" w:color="auto"/>
              <w:left w:val="single" w:sz="4" w:space="0" w:color="auto"/>
              <w:bottom w:val="single" w:sz="4" w:space="0" w:color="auto"/>
              <w:right w:val="single" w:sz="4" w:space="0" w:color="auto"/>
            </w:tcBorders>
            <w:hideMark/>
          </w:tcPr>
          <w:p w14:paraId="6755D732" w14:textId="77777777" w:rsidR="008E3151" w:rsidRPr="00AC4492" w:rsidRDefault="008E3151" w:rsidP="00E81C03">
            <w:pPr>
              <w:jc w:val="center"/>
              <w:rPr>
                <w:rFonts w:ascii="Times New Roman" w:hAnsi="Times New Roman" w:cs="Times New Roman"/>
                <w:b/>
                <w:bCs/>
                <w:lang w:val="uk-UA"/>
              </w:rPr>
            </w:pPr>
            <w:r w:rsidRPr="00AC4492">
              <w:rPr>
                <w:rFonts w:ascii="Times New Roman" w:hAnsi="Times New Roman" w:cs="Times New Roman"/>
                <w:b/>
                <w:bCs/>
                <w:lang w:val="uk-UA"/>
              </w:rPr>
              <w:t>Відповідність</w:t>
            </w:r>
          </w:p>
        </w:tc>
        <w:tc>
          <w:tcPr>
            <w:tcW w:w="5618" w:type="dxa"/>
            <w:tcBorders>
              <w:top w:val="single" w:sz="4" w:space="0" w:color="auto"/>
              <w:left w:val="single" w:sz="4" w:space="0" w:color="auto"/>
              <w:bottom w:val="single" w:sz="4" w:space="0" w:color="auto"/>
              <w:right w:val="single" w:sz="4" w:space="0" w:color="auto"/>
            </w:tcBorders>
            <w:hideMark/>
          </w:tcPr>
          <w:p w14:paraId="632D87AE" w14:textId="77777777" w:rsidR="008E3151" w:rsidRPr="00AC4492" w:rsidRDefault="008E3151" w:rsidP="00E81C03">
            <w:pPr>
              <w:jc w:val="center"/>
              <w:rPr>
                <w:rFonts w:ascii="Times New Roman" w:hAnsi="Times New Roman" w:cs="Times New Roman"/>
                <w:b/>
                <w:bCs/>
                <w:lang w:val="uk-UA"/>
              </w:rPr>
            </w:pPr>
            <w:r w:rsidRPr="00AC4492">
              <w:rPr>
                <w:rFonts w:ascii="Times New Roman" w:hAnsi="Times New Roman" w:cs="Times New Roman"/>
                <w:b/>
                <w:bCs/>
                <w:lang w:val="uk-UA"/>
              </w:rPr>
              <w:t>Керівництво по використанню в електромагнітному середовищі</w:t>
            </w:r>
          </w:p>
        </w:tc>
      </w:tr>
      <w:tr w:rsidR="008E3151" w:rsidRPr="00AC4492" w14:paraId="08D24B1D" w14:textId="77777777" w:rsidTr="00E81C03">
        <w:tc>
          <w:tcPr>
            <w:tcW w:w="2379" w:type="dxa"/>
            <w:tcBorders>
              <w:top w:val="single" w:sz="4" w:space="0" w:color="auto"/>
              <w:left w:val="single" w:sz="4" w:space="0" w:color="auto"/>
              <w:bottom w:val="single" w:sz="4" w:space="0" w:color="auto"/>
              <w:right w:val="single" w:sz="4" w:space="0" w:color="auto"/>
            </w:tcBorders>
            <w:hideMark/>
          </w:tcPr>
          <w:p w14:paraId="7914BF7B"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РЧ випромінювання GB 4824</w:t>
            </w:r>
          </w:p>
        </w:tc>
        <w:tc>
          <w:tcPr>
            <w:tcW w:w="1574" w:type="dxa"/>
            <w:tcBorders>
              <w:top w:val="single" w:sz="4" w:space="0" w:color="auto"/>
              <w:left w:val="single" w:sz="4" w:space="0" w:color="auto"/>
              <w:bottom w:val="single" w:sz="4" w:space="0" w:color="auto"/>
              <w:right w:val="single" w:sz="4" w:space="0" w:color="auto"/>
            </w:tcBorders>
            <w:hideMark/>
          </w:tcPr>
          <w:p w14:paraId="2C02BA96"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Група 1</w:t>
            </w:r>
          </w:p>
        </w:tc>
        <w:tc>
          <w:tcPr>
            <w:tcW w:w="5618" w:type="dxa"/>
            <w:tcBorders>
              <w:top w:val="single" w:sz="4" w:space="0" w:color="auto"/>
              <w:left w:val="single" w:sz="4" w:space="0" w:color="auto"/>
              <w:bottom w:val="single" w:sz="4" w:space="0" w:color="auto"/>
              <w:right w:val="single" w:sz="4" w:space="0" w:color="auto"/>
            </w:tcBorders>
            <w:hideMark/>
          </w:tcPr>
          <w:p w14:paraId="7FBCCB5A"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 xml:space="preserve">Сканер рентгенографічних пластин використовує РЧ енергію виключно для внутрішнього функціонування. Тому таке випромінювання знаходиться на дуже низькому рівні і, навряд чи, може призвести до перешкод в роботі встановленого поблизу електронного обладнання. </w:t>
            </w:r>
          </w:p>
        </w:tc>
      </w:tr>
      <w:tr w:rsidR="008E3151" w:rsidRPr="008565BC" w14:paraId="31F427C9" w14:textId="77777777" w:rsidTr="00E81C03">
        <w:tc>
          <w:tcPr>
            <w:tcW w:w="2379" w:type="dxa"/>
            <w:tcBorders>
              <w:top w:val="single" w:sz="4" w:space="0" w:color="auto"/>
              <w:left w:val="single" w:sz="4" w:space="0" w:color="auto"/>
              <w:bottom w:val="single" w:sz="4" w:space="0" w:color="auto"/>
              <w:right w:val="single" w:sz="4" w:space="0" w:color="auto"/>
            </w:tcBorders>
            <w:hideMark/>
          </w:tcPr>
          <w:p w14:paraId="06983E21"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РЧ випромінювання GB 4824</w:t>
            </w:r>
          </w:p>
        </w:tc>
        <w:tc>
          <w:tcPr>
            <w:tcW w:w="1574" w:type="dxa"/>
            <w:tcBorders>
              <w:top w:val="single" w:sz="4" w:space="0" w:color="auto"/>
              <w:left w:val="single" w:sz="4" w:space="0" w:color="auto"/>
              <w:bottom w:val="single" w:sz="4" w:space="0" w:color="auto"/>
              <w:right w:val="single" w:sz="4" w:space="0" w:color="auto"/>
            </w:tcBorders>
            <w:hideMark/>
          </w:tcPr>
          <w:p w14:paraId="19941A02"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Клас В</w:t>
            </w:r>
          </w:p>
        </w:tc>
        <w:tc>
          <w:tcPr>
            <w:tcW w:w="5618" w:type="dxa"/>
            <w:vMerge w:val="restart"/>
            <w:tcBorders>
              <w:top w:val="single" w:sz="4" w:space="0" w:color="auto"/>
              <w:left w:val="single" w:sz="4" w:space="0" w:color="auto"/>
              <w:bottom w:val="single" w:sz="4" w:space="0" w:color="auto"/>
              <w:right w:val="single" w:sz="4" w:space="0" w:color="auto"/>
            </w:tcBorders>
            <w:hideMark/>
          </w:tcPr>
          <w:p w14:paraId="61B68409"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 xml:space="preserve">Сканер рентгенографічних пластин підходить для використання в побутових приміщеннях, а також приміщеннях, безпосередньо підключених до низькочастотної комунальної електромережі, які </w:t>
            </w:r>
            <w:r w:rsidRPr="00AC4492">
              <w:rPr>
                <w:rFonts w:ascii="Times New Roman" w:hAnsi="Times New Roman" w:cs="Times New Roman"/>
                <w:lang w:val="uk-UA"/>
              </w:rPr>
              <w:lastRenderedPageBreak/>
              <w:t>забезпечують подачу електроенергії в житлові приміщення.</w:t>
            </w:r>
          </w:p>
        </w:tc>
      </w:tr>
      <w:tr w:rsidR="008E3151" w:rsidRPr="00AC4492" w14:paraId="7191D29E" w14:textId="77777777" w:rsidTr="00E81C03">
        <w:tc>
          <w:tcPr>
            <w:tcW w:w="2379" w:type="dxa"/>
            <w:tcBorders>
              <w:top w:val="single" w:sz="4" w:space="0" w:color="auto"/>
              <w:left w:val="single" w:sz="4" w:space="0" w:color="auto"/>
              <w:bottom w:val="single" w:sz="4" w:space="0" w:color="auto"/>
              <w:right w:val="single" w:sz="4" w:space="0" w:color="auto"/>
            </w:tcBorders>
            <w:hideMark/>
          </w:tcPr>
          <w:p w14:paraId="7EA70DAD" w14:textId="77777777" w:rsidR="008E3151" w:rsidRPr="00AC4492" w:rsidRDefault="00F81F84" w:rsidP="00E81C03">
            <w:pPr>
              <w:rPr>
                <w:rFonts w:ascii="Times New Roman" w:hAnsi="Times New Roman" w:cs="Times New Roman"/>
                <w:lang w:val="uk-UA"/>
              </w:rPr>
            </w:pPr>
            <w:r w:rsidRPr="00AC4492">
              <w:rPr>
                <w:rFonts w:asciiTheme="majorBidi" w:hAnsiTheme="majorBidi" w:cstheme="majorBidi"/>
                <w:lang w:val="uk-UA"/>
              </w:rPr>
              <w:t xml:space="preserve">Хвильове випромінювання </w:t>
            </w:r>
            <w:r w:rsidRPr="00AC4492">
              <w:rPr>
                <w:rFonts w:ascii="Times New Roman" w:hAnsi="Times New Roman" w:cs="Times New Roman"/>
                <w:lang w:val="uk-UA"/>
              </w:rPr>
              <w:t xml:space="preserve">GB </w:t>
            </w:r>
            <w:r w:rsidR="008E3151" w:rsidRPr="00AC4492">
              <w:rPr>
                <w:rFonts w:ascii="Times New Roman" w:hAnsi="Times New Roman" w:cs="Times New Roman"/>
                <w:lang w:val="uk-UA"/>
              </w:rPr>
              <w:t>17625.1</w:t>
            </w:r>
          </w:p>
        </w:tc>
        <w:tc>
          <w:tcPr>
            <w:tcW w:w="1574" w:type="dxa"/>
            <w:tcBorders>
              <w:top w:val="single" w:sz="4" w:space="0" w:color="auto"/>
              <w:left w:val="single" w:sz="4" w:space="0" w:color="auto"/>
              <w:bottom w:val="single" w:sz="4" w:space="0" w:color="auto"/>
              <w:right w:val="single" w:sz="4" w:space="0" w:color="auto"/>
            </w:tcBorders>
            <w:hideMark/>
          </w:tcPr>
          <w:p w14:paraId="69C4A6DF"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Клас 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42B11F" w14:textId="77777777" w:rsidR="008E3151" w:rsidRPr="00AC4492" w:rsidRDefault="008E3151" w:rsidP="00E81C03">
            <w:pPr>
              <w:rPr>
                <w:rFonts w:ascii="Times New Roman" w:hAnsi="Times New Roman" w:cs="Times New Roman"/>
                <w:lang w:val="uk-UA"/>
              </w:rPr>
            </w:pPr>
          </w:p>
        </w:tc>
      </w:tr>
      <w:tr w:rsidR="008E3151" w:rsidRPr="00AC4492" w14:paraId="30AA17EC" w14:textId="77777777" w:rsidTr="00E81C03">
        <w:tc>
          <w:tcPr>
            <w:tcW w:w="2379" w:type="dxa"/>
            <w:tcBorders>
              <w:top w:val="single" w:sz="4" w:space="0" w:color="auto"/>
              <w:left w:val="single" w:sz="4" w:space="0" w:color="auto"/>
              <w:bottom w:val="single" w:sz="4" w:space="0" w:color="auto"/>
              <w:right w:val="single" w:sz="4" w:space="0" w:color="auto"/>
            </w:tcBorders>
            <w:hideMark/>
          </w:tcPr>
          <w:p w14:paraId="0249E7DF"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lastRenderedPageBreak/>
              <w:t>Коливання напруги / мерехтливе випромінювання GB 17625.2</w:t>
            </w:r>
          </w:p>
        </w:tc>
        <w:tc>
          <w:tcPr>
            <w:tcW w:w="1574" w:type="dxa"/>
            <w:tcBorders>
              <w:top w:val="single" w:sz="4" w:space="0" w:color="auto"/>
              <w:left w:val="single" w:sz="4" w:space="0" w:color="auto"/>
              <w:bottom w:val="single" w:sz="4" w:space="0" w:color="auto"/>
              <w:right w:val="single" w:sz="4" w:space="0" w:color="auto"/>
            </w:tcBorders>
            <w:hideMark/>
          </w:tcPr>
          <w:p w14:paraId="6850FBD9"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 xml:space="preserve">Відповідає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DAA9A0" w14:textId="77777777" w:rsidR="008E3151" w:rsidRPr="00AC4492" w:rsidRDefault="008E3151" w:rsidP="00E81C03">
            <w:pPr>
              <w:rPr>
                <w:rFonts w:ascii="Times New Roman" w:hAnsi="Times New Roman" w:cs="Times New Roman"/>
                <w:lang w:val="uk-UA"/>
              </w:rPr>
            </w:pPr>
          </w:p>
        </w:tc>
      </w:tr>
    </w:tbl>
    <w:p w14:paraId="08648670" w14:textId="77777777" w:rsidR="008E3151" w:rsidRPr="00AC4492" w:rsidRDefault="008E3151" w:rsidP="008E3151">
      <w:pPr>
        <w:spacing w:after="0" w:line="240" w:lineRule="auto"/>
        <w:rPr>
          <w:rFonts w:ascii="Times New Roman" w:hAnsi="Times New Roman" w:cs="Times New Roman"/>
          <w:sz w:val="24"/>
          <w:szCs w:val="24"/>
          <w:lang w:val="uk-UA"/>
        </w:rPr>
      </w:pPr>
    </w:p>
    <w:p w14:paraId="13863807" w14:textId="77777777" w:rsidR="008E3151" w:rsidRPr="00AC4492" w:rsidRDefault="008E3151" w:rsidP="00E81C03">
      <w:pPr>
        <w:spacing w:after="0" w:line="240" w:lineRule="auto"/>
        <w:rPr>
          <w:rFonts w:ascii="Times New Roman" w:eastAsia="Calibri" w:hAnsi="Times New Roman" w:cs="Times New Roman"/>
          <w:b/>
          <w:bCs/>
          <w:sz w:val="32"/>
          <w:szCs w:val="32"/>
          <w:u w:val="single"/>
          <w:lang w:val="uk-UA"/>
        </w:rPr>
      </w:pPr>
      <w:r w:rsidRPr="00AC4492">
        <w:rPr>
          <w:rFonts w:ascii="Times New Roman" w:hAnsi="Times New Roman" w:cs="Times New Roman"/>
          <w:sz w:val="24"/>
          <w:szCs w:val="24"/>
          <w:u w:val="single"/>
          <w:lang w:val="uk-UA"/>
        </w:rPr>
        <w:t>10.</w:t>
      </w:r>
      <w:r w:rsidR="00E81C03" w:rsidRPr="00AC4492">
        <w:rPr>
          <w:rFonts w:ascii="Times New Roman" w:hAnsi="Times New Roman" w:cs="Times New Roman"/>
          <w:sz w:val="24"/>
          <w:szCs w:val="24"/>
          <w:u w:val="single"/>
          <w:lang w:val="uk-UA"/>
        </w:rPr>
        <w:t>2</w:t>
      </w:r>
      <w:r w:rsidRPr="00AC4492">
        <w:rPr>
          <w:rFonts w:ascii="Times New Roman" w:hAnsi="Times New Roman" w:cs="Times New Roman"/>
          <w:sz w:val="24"/>
          <w:szCs w:val="24"/>
          <w:u w:val="single"/>
          <w:lang w:val="uk-UA"/>
        </w:rPr>
        <w:t xml:space="preserve"> Керівництво та пояснення виробника - електромагнітна стійкість</w:t>
      </w:r>
    </w:p>
    <w:p w14:paraId="1F202702" w14:textId="77777777" w:rsidR="008E3151" w:rsidRPr="00AC4492" w:rsidRDefault="008E3151" w:rsidP="008E3151">
      <w:pPr>
        <w:spacing w:after="0" w:line="240" w:lineRule="auto"/>
        <w:rPr>
          <w:rFonts w:ascii="Times New Roman" w:eastAsia="Calibri" w:hAnsi="Times New Roman" w:cs="Times New Roman"/>
          <w:lang w:val="uk-UA"/>
        </w:rPr>
      </w:pPr>
    </w:p>
    <w:tbl>
      <w:tblPr>
        <w:tblStyle w:val="1"/>
        <w:tblW w:w="0" w:type="auto"/>
        <w:tblLayout w:type="fixed"/>
        <w:tblLook w:val="04A0" w:firstRow="1" w:lastRow="0" w:firstColumn="1" w:lastColumn="0" w:noHBand="0" w:noVBand="1"/>
      </w:tblPr>
      <w:tblGrid>
        <w:gridCol w:w="2024"/>
        <w:gridCol w:w="69"/>
        <w:gridCol w:w="1959"/>
        <w:gridCol w:w="25"/>
        <w:gridCol w:w="1560"/>
        <w:gridCol w:w="443"/>
        <w:gridCol w:w="3491"/>
      </w:tblGrid>
      <w:tr w:rsidR="008E3151" w:rsidRPr="00AC4492" w14:paraId="2380D3EF" w14:textId="77777777" w:rsidTr="00E81C03">
        <w:tc>
          <w:tcPr>
            <w:tcW w:w="9571" w:type="dxa"/>
            <w:gridSpan w:val="7"/>
            <w:tcBorders>
              <w:top w:val="single" w:sz="4" w:space="0" w:color="auto"/>
              <w:left w:val="single" w:sz="4" w:space="0" w:color="auto"/>
              <w:bottom w:val="single" w:sz="4" w:space="0" w:color="auto"/>
              <w:right w:val="single" w:sz="4" w:space="0" w:color="auto"/>
            </w:tcBorders>
            <w:hideMark/>
          </w:tcPr>
          <w:p w14:paraId="2F852FA0" w14:textId="77777777" w:rsidR="008E3151" w:rsidRPr="00AC4492" w:rsidRDefault="008E3151" w:rsidP="00E81C03">
            <w:pPr>
              <w:jc w:val="center"/>
              <w:rPr>
                <w:rFonts w:ascii="Times New Roman" w:hAnsi="Times New Roman" w:cs="Times New Roman"/>
                <w:b/>
                <w:bCs/>
                <w:lang w:val="uk-UA"/>
              </w:rPr>
            </w:pPr>
            <w:r w:rsidRPr="00AC4492">
              <w:rPr>
                <w:rFonts w:ascii="Times New Roman" w:hAnsi="Times New Roman" w:cs="Times New Roman"/>
                <w:b/>
                <w:bCs/>
                <w:lang w:val="uk-UA"/>
              </w:rPr>
              <w:t>Керівництво та пояснення виробника  – електромагнітна стійкість</w:t>
            </w:r>
          </w:p>
        </w:tc>
      </w:tr>
      <w:tr w:rsidR="008E3151" w:rsidRPr="00AC4492" w14:paraId="1BFA2F95" w14:textId="77777777" w:rsidTr="00E81C03">
        <w:tc>
          <w:tcPr>
            <w:tcW w:w="9571" w:type="dxa"/>
            <w:gridSpan w:val="7"/>
            <w:tcBorders>
              <w:top w:val="single" w:sz="4" w:space="0" w:color="auto"/>
              <w:left w:val="single" w:sz="4" w:space="0" w:color="auto"/>
              <w:bottom w:val="single" w:sz="4" w:space="0" w:color="auto"/>
              <w:right w:val="single" w:sz="4" w:space="0" w:color="auto"/>
            </w:tcBorders>
            <w:hideMark/>
          </w:tcPr>
          <w:p w14:paraId="204F4441" w14:textId="77777777" w:rsidR="008E3151" w:rsidRPr="00AC4492" w:rsidRDefault="00E81C03" w:rsidP="00101C1D">
            <w:pPr>
              <w:rPr>
                <w:rFonts w:ascii="Times New Roman" w:hAnsi="Times New Roman" w:cs="Times New Roman"/>
                <w:lang w:val="uk-UA"/>
              </w:rPr>
            </w:pPr>
            <w:r w:rsidRPr="00AC4492">
              <w:rPr>
                <w:rFonts w:ascii="Times New Roman" w:hAnsi="Times New Roman" w:cs="Times New Roman"/>
                <w:lang w:val="uk-UA"/>
              </w:rPr>
              <w:t xml:space="preserve">Сканер рентгенографічних пластин </w:t>
            </w:r>
            <w:r w:rsidR="008E3151" w:rsidRPr="00AC4492">
              <w:rPr>
                <w:rFonts w:ascii="Times New Roman" w:hAnsi="Times New Roman" w:cs="Times New Roman"/>
                <w:lang w:val="uk-UA"/>
              </w:rPr>
              <w:t>призначен</w:t>
            </w:r>
            <w:r w:rsidR="00101C1D" w:rsidRPr="00AC4492">
              <w:rPr>
                <w:rFonts w:ascii="Times New Roman" w:hAnsi="Times New Roman" w:cs="Times New Roman"/>
                <w:lang w:val="uk-UA"/>
              </w:rPr>
              <w:t>ий</w:t>
            </w:r>
            <w:r w:rsidR="008E3151" w:rsidRPr="00AC4492">
              <w:rPr>
                <w:rFonts w:ascii="Times New Roman" w:hAnsi="Times New Roman" w:cs="Times New Roman"/>
                <w:lang w:val="uk-UA"/>
              </w:rPr>
              <w:t xml:space="preserve"> для використання в електромагнітному середовищі з нижчезазначеними умовами. Покупець або користувач повинен забезпечити наступні умови експлуатації. </w:t>
            </w:r>
          </w:p>
        </w:tc>
      </w:tr>
      <w:tr w:rsidR="008E3151" w:rsidRPr="00AC4492" w14:paraId="0DAF6D1E" w14:textId="77777777" w:rsidTr="00E81C03">
        <w:tc>
          <w:tcPr>
            <w:tcW w:w="2024" w:type="dxa"/>
            <w:tcBorders>
              <w:top w:val="single" w:sz="4" w:space="0" w:color="auto"/>
              <w:left w:val="single" w:sz="4" w:space="0" w:color="auto"/>
              <w:bottom w:val="single" w:sz="4" w:space="0" w:color="auto"/>
              <w:right w:val="single" w:sz="4" w:space="0" w:color="auto"/>
            </w:tcBorders>
          </w:tcPr>
          <w:p w14:paraId="680022EB" w14:textId="77777777" w:rsidR="008E3151" w:rsidRPr="00AC4492" w:rsidRDefault="008E3151" w:rsidP="00E81C03">
            <w:pPr>
              <w:jc w:val="center"/>
              <w:rPr>
                <w:rFonts w:ascii="Times New Roman" w:hAnsi="Times New Roman" w:cs="Times New Roman"/>
                <w:b/>
                <w:bCs/>
                <w:lang w:val="uk-UA"/>
              </w:rPr>
            </w:pPr>
            <w:r w:rsidRPr="00AC4492">
              <w:rPr>
                <w:rFonts w:ascii="Times New Roman" w:hAnsi="Times New Roman" w:cs="Times New Roman"/>
                <w:b/>
                <w:bCs/>
                <w:lang w:val="uk-UA"/>
              </w:rPr>
              <w:t>Випробування на стійкість</w:t>
            </w:r>
          </w:p>
          <w:p w14:paraId="68488FA0" w14:textId="77777777" w:rsidR="008E3151" w:rsidRPr="00AC4492" w:rsidRDefault="008E3151" w:rsidP="00E81C03">
            <w:pPr>
              <w:jc w:val="center"/>
              <w:rPr>
                <w:rFonts w:ascii="Times New Roman" w:hAnsi="Times New Roman" w:cs="Times New Roman"/>
                <w:b/>
                <w:bCs/>
                <w:lang w:val="uk-UA"/>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2BAC970" w14:textId="77777777" w:rsidR="008E3151" w:rsidRPr="00AC4492" w:rsidRDefault="00E81C03" w:rsidP="00E81C03">
            <w:pPr>
              <w:jc w:val="center"/>
              <w:rPr>
                <w:rFonts w:ascii="Times New Roman" w:hAnsi="Times New Roman" w:cs="Times New Roman"/>
                <w:b/>
                <w:bCs/>
                <w:lang w:val="uk-UA"/>
              </w:rPr>
            </w:pPr>
            <w:r w:rsidRPr="00AC4492">
              <w:rPr>
                <w:rFonts w:ascii="Times New Roman" w:hAnsi="Times New Roman" w:cs="Times New Roman"/>
                <w:b/>
                <w:bCs/>
                <w:lang w:val="uk-UA"/>
              </w:rPr>
              <w:t>В</w:t>
            </w:r>
            <w:r w:rsidR="008E3151" w:rsidRPr="00AC4492">
              <w:rPr>
                <w:rFonts w:ascii="Times New Roman" w:hAnsi="Times New Roman" w:cs="Times New Roman"/>
                <w:b/>
                <w:bCs/>
                <w:lang w:val="uk-UA"/>
              </w:rPr>
              <w:t>ипробувальний рівень</w:t>
            </w:r>
          </w:p>
        </w:tc>
        <w:tc>
          <w:tcPr>
            <w:tcW w:w="2028" w:type="dxa"/>
            <w:gridSpan w:val="3"/>
            <w:tcBorders>
              <w:top w:val="single" w:sz="4" w:space="0" w:color="auto"/>
              <w:left w:val="single" w:sz="4" w:space="0" w:color="auto"/>
              <w:bottom w:val="single" w:sz="4" w:space="0" w:color="auto"/>
              <w:right w:val="single" w:sz="4" w:space="0" w:color="auto"/>
            </w:tcBorders>
            <w:hideMark/>
          </w:tcPr>
          <w:p w14:paraId="12CE9F23" w14:textId="77777777" w:rsidR="008E3151" w:rsidRPr="00AC4492" w:rsidRDefault="008E3151" w:rsidP="00E81C03">
            <w:pPr>
              <w:jc w:val="center"/>
              <w:rPr>
                <w:rFonts w:ascii="Times New Roman" w:hAnsi="Times New Roman" w:cs="Times New Roman"/>
                <w:b/>
                <w:bCs/>
                <w:lang w:val="uk-UA"/>
              </w:rPr>
            </w:pPr>
            <w:r w:rsidRPr="00AC4492">
              <w:rPr>
                <w:rFonts w:ascii="Times New Roman" w:hAnsi="Times New Roman" w:cs="Times New Roman"/>
                <w:b/>
                <w:bCs/>
                <w:lang w:val="uk-UA"/>
              </w:rPr>
              <w:t>Рівень відповідності вимогам завадостійкості</w:t>
            </w:r>
          </w:p>
        </w:tc>
        <w:tc>
          <w:tcPr>
            <w:tcW w:w="3491" w:type="dxa"/>
            <w:tcBorders>
              <w:top w:val="single" w:sz="4" w:space="0" w:color="auto"/>
              <w:left w:val="single" w:sz="4" w:space="0" w:color="auto"/>
              <w:bottom w:val="single" w:sz="4" w:space="0" w:color="auto"/>
              <w:right w:val="single" w:sz="4" w:space="0" w:color="auto"/>
            </w:tcBorders>
            <w:hideMark/>
          </w:tcPr>
          <w:p w14:paraId="1BBBC634" w14:textId="77777777" w:rsidR="008E3151" w:rsidRPr="00AC4492" w:rsidRDefault="008E3151" w:rsidP="00E81C03">
            <w:pPr>
              <w:jc w:val="center"/>
              <w:rPr>
                <w:rFonts w:ascii="Times New Roman" w:hAnsi="Times New Roman" w:cs="Times New Roman"/>
                <w:b/>
                <w:bCs/>
                <w:lang w:val="uk-UA"/>
              </w:rPr>
            </w:pPr>
            <w:r w:rsidRPr="00AC4492">
              <w:rPr>
                <w:rFonts w:ascii="Times New Roman" w:hAnsi="Times New Roman" w:cs="Times New Roman"/>
                <w:b/>
                <w:bCs/>
                <w:lang w:val="uk-UA"/>
              </w:rPr>
              <w:t>Керівництво по використанню в електромагнітному середовищі</w:t>
            </w:r>
          </w:p>
        </w:tc>
      </w:tr>
      <w:tr w:rsidR="008E3151" w:rsidRPr="00AC4492" w14:paraId="4AD44CA5" w14:textId="77777777" w:rsidTr="00E81C03">
        <w:tc>
          <w:tcPr>
            <w:tcW w:w="2024" w:type="dxa"/>
            <w:tcBorders>
              <w:top w:val="single" w:sz="4" w:space="0" w:color="auto"/>
              <w:left w:val="single" w:sz="4" w:space="0" w:color="auto"/>
              <w:bottom w:val="single" w:sz="4" w:space="0" w:color="auto"/>
              <w:right w:val="single" w:sz="4" w:space="0" w:color="auto"/>
            </w:tcBorders>
            <w:hideMark/>
          </w:tcPr>
          <w:p w14:paraId="1DF9E288"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Електростатичний розряд GB/T 17626.2</w:t>
            </w:r>
          </w:p>
        </w:tc>
        <w:tc>
          <w:tcPr>
            <w:tcW w:w="2028" w:type="dxa"/>
            <w:gridSpan w:val="2"/>
            <w:tcBorders>
              <w:top w:val="single" w:sz="4" w:space="0" w:color="auto"/>
              <w:left w:val="single" w:sz="4" w:space="0" w:color="auto"/>
              <w:bottom w:val="single" w:sz="4" w:space="0" w:color="auto"/>
              <w:right w:val="single" w:sz="4" w:space="0" w:color="auto"/>
            </w:tcBorders>
            <w:hideMark/>
          </w:tcPr>
          <w:p w14:paraId="16742B97"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 xml:space="preserve">Контактний розряд ± 6кВ </w:t>
            </w:r>
          </w:p>
          <w:p w14:paraId="01B8EB78"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Повітряний розряд ± 8кВ</w:t>
            </w:r>
          </w:p>
        </w:tc>
        <w:tc>
          <w:tcPr>
            <w:tcW w:w="2028" w:type="dxa"/>
            <w:gridSpan w:val="3"/>
            <w:tcBorders>
              <w:top w:val="single" w:sz="4" w:space="0" w:color="auto"/>
              <w:left w:val="single" w:sz="4" w:space="0" w:color="auto"/>
              <w:bottom w:val="single" w:sz="4" w:space="0" w:color="auto"/>
              <w:right w:val="single" w:sz="4" w:space="0" w:color="auto"/>
            </w:tcBorders>
            <w:hideMark/>
          </w:tcPr>
          <w:p w14:paraId="2E2E0322"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 xml:space="preserve">Контактний розряд ± 6кВ </w:t>
            </w:r>
          </w:p>
          <w:p w14:paraId="363AED19"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Повітряний розряд ± 8кВ</w:t>
            </w:r>
          </w:p>
        </w:tc>
        <w:tc>
          <w:tcPr>
            <w:tcW w:w="3491" w:type="dxa"/>
            <w:tcBorders>
              <w:top w:val="single" w:sz="4" w:space="0" w:color="auto"/>
              <w:left w:val="single" w:sz="4" w:space="0" w:color="auto"/>
              <w:bottom w:val="single" w:sz="4" w:space="0" w:color="auto"/>
              <w:right w:val="single" w:sz="4" w:space="0" w:color="auto"/>
            </w:tcBorders>
            <w:hideMark/>
          </w:tcPr>
          <w:p w14:paraId="0DA695FA"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Підлоги повинні бути дерев'яними, бетонними або керамічними. Якщо підлога покрита синтетичним матеріалом, відносна вологість повітря повинна складати мінімум 30%.</w:t>
            </w:r>
          </w:p>
        </w:tc>
      </w:tr>
      <w:tr w:rsidR="008E3151" w:rsidRPr="00AC4492" w14:paraId="737B6403" w14:textId="77777777" w:rsidTr="00E81C03">
        <w:tc>
          <w:tcPr>
            <w:tcW w:w="2024" w:type="dxa"/>
            <w:tcBorders>
              <w:top w:val="single" w:sz="4" w:space="0" w:color="auto"/>
              <w:left w:val="single" w:sz="4" w:space="0" w:color="auto"/>
              <w:bottom w:val="single" w:sz="4" w:space="0" w:color="auto"/>
              <w:right w:val="single" w:sz="4" w:space="0" w:color="auto"/>
            </w:tcBorders>
          </w:tcPr>
          <w:p w14:paraId="4D8D31F4"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Швидкі переходи / спалахи при подачі електрики GB/T 17626.4</w:t>
            </w:r>
          </w:p>
          <w:p w14:paraId="3CC23994" w14:textId="77777777" w:rsidR="008E3151" w:rsidRPr="00AC4492" w:rsidRDefault="008E3151" w:rsidP="00E81C03">
            <w:pPr>
              <w:rPr>
                <w:rFonts w:ascii="Times New Roman" w:hAnsi="Times New Roman" w:cs="Times New Roman"/>
                <w:lang w:val="uk-UA"/>
              </w:rPr>
            </w:pPr>
          </w:p>
        </w:tc>
        <w:tc>
          <w:tcPr>
            <w:tcW w:w="2028" w:type="dxa"/>
            <w:gridSpan w:val="2"/>
            <w:tcBorders>
              <w:top w:val="single" w:sz="4" w:space="0" w:color="auto"/>
              <w:left w:val="single" w:sz="4" w:space="0" w:color="auto"/>
              <w:bottom w:val="single" w:sz="4" w:space="0" w:color="auto"/>
              <w:right w:val="single" w:sz="4" w:space="0" w:color="auto"/>
            </w:tcBorders>
          </w:tcPr>
          <w:p w14:paraId="0227B7BD"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 2кВ для ліній електропостачання</w:t>
            </w:r>
          </w:p>
          <w:p w14:paraId="48C08063" w14:textId="77777777" w:rsidR="008E3151" w:rsidRPr="00AC4492" w:rsidRDefault="00E81C03" w:rsidP="00E81C03">
            <w:pPr>
              <w:rPr>
                <w:rFonts w:ascii="Times New Roman" w:hAnsi="Times New Roman" w:cs="Times New Roman"/>
                <w:lang w:val="uk-UA"/>
              </w:rPr>
            </w:pPr>
            <w:r w:rsidRPr="00AC4492">
              <w:rPr>
                <w:rFonts w:ascii="Times New Roman" w:hAnsi="Times New Roman" w:cs="Times New Roman"/>
                <w:lang w:val="uk-UA"/>
              </w:rPr>
              <w:t>± 1кВ для вхідних/вихідних ліній</w:t>
            </w:r>
          </w:p>
        </w:tc>
        <w:tc>
          <w:tcPr>
            <w:tcW w:w="2028" w:type="dxa"/>
            <w:gridSpan w:val="3"/>
            <w:tcBorders>
              <w:top w:val="single" w:sz="4" w:space="0" w:color="auto"/>
              <w:left w:val="single" w:sz="4" w:space="0" w:color="auto"/>
              <w:bottom w:val="single" w:sz="4" w:space="0" w:color="auto"/>
              <w:right w:val="single" w:sz="4" w:space="0" w:color="auto"/>
            </w:tcBorders>
          </w:tcPr>
          <w:p w14:paraId="1C0A2EAF"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 2кВ для ліній електропостачання</w:t>
            </w:r>
          </w:p>
          <w:p w14:paraId="4DADBC73" w14:textId="77777777" w:rsidR="008E3151" w:rsidRPr="00AC4492" w:rsidRDefault="008E3151" w:rsidP="00E81C03">
            <w:pPr>
              <w:rPr>
                <w:rFonts w:ascii="Times New Roman" w:hAnsi="Times New Roman" w:cs="Times New Roman"/>
                <w:lang w:val="uk-UA"/>
              </w:rPr>
            </w:pPr>
          </w:p>
        </w:tc>
        <w:tc>
          <w:tcPr>
            <w:tcW w:w="3491" w:type="dxa"/>
            <w:tcBorders>
              <w:top w:val="single" w:sz="4" w:space="0" w:color="auto"/>
              <w:left w:val="single" w:sz="4" w:space="0" w:color="auto"/>
              <w:bottom w:val="single" w:sz="4" w:space="0" w:color="auto"/>
              <w:right w:val="single" w:sz="4" w:space="0" w:color="auto"/>
            </w:tcBorders>
            <w:hideMark/>
          </w:tcPr>
          <w:p w14:paraId="1D236F8E"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 xml:space="preserve">Якість потужності в мережі має бути порівняною з рівнем в комерційних </w:t>
            </w:r>
            <w:r w:rsidR="00E81C03" w:rsidRPr="00AC4492">
              <w:rPr>
                <w:rFonts w:ascii="Times New Roman" w:hAnsi="Times New Roman" w:cs="Times New Roman"/>
                <w:lang w:val="uk-UA"/>
              </w:rPr>
              <w:t>та</w:t>
            </w:r>
            <w:r w:rsidRPr="00AC4492">
              <w:rPr>
                <w:rFonts w:ascii="Times New Roman" w:hAnsi="Times New Roman" w:cs="Times New Roman"/>
                <w:lang w:val="uk-UA"/>
              </w:rPr>
              <w:t xml:space="preserve"> лікувальних установах.</w:t>
            </w:r>
          </w:p>
        </w:tc>
      </w:tr>
      <w:tr w:rsidR="008E3151" w:rsidRPr="00AC4492" w14:paraId="13FDA6B6" w14:textId="77777777" w:rsidTr="00E81C03">
        <w:tc>
          <w:tcPr>
            <w:tcW w:w="2024" w:type="dxa"/>
            <w:tcBorders>
              <w:top w:val="single" w:sz="4" w:space="0" w:color="auto"/>
              <w:left w:val="single" w:sz="4" w:space="0" w:color="auto"/>
              <w:bottom w:val="single" w:sz="4" w:space="0" w:color="auto"/>
              <w:right w:val="single" w:sz="4" w:space="0" w:color="auto"/>
            </w:tcBorders>
          </w:tcPr>
          <w:p w14:paraId="5FB8C797"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 xml:space="preserve">Короткочасне підвищення напруги </w:t>
            </w:r>
          </w:p>
          <w:p w14:paraId="4ECDD97A"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GB/T 17626.5</w:t>
            </w:r>
          </w:p>
          <w:p w14:paraId="4A1CED32" w14:textId="77777777" w:rsidR="008E3151" w:rsidRPr="00AC4492" w:rsidRDefault="008E3151" w:rsidP="00E81C03">
            <w:pPr>
              <w:rPr>
                <w:rFonts w:ascii="Times New Roman" w:hAnsi="Times New Roman" w:cs="Times New Roman"/>
                <w:lang w:val="uk-UA"/>
              </w:rPr>
            </w:pPr>
          </w:p>
        </w:tc>
        <w:tc>
          <w:tcPr>
            <w:tcW w:w="2028" w:type="dxa"/>
            <w:gridSpan w:val="2"/>
            <w:tcBorders>
              <w:top w:val="single" w:sz="4" w:space="0" w:color="auto"/>
              <w:left w:val="single" w:sz="4" w:space="0" w:color="auto"/>
              <w:bottom w:val="single" w:sz="4" w:space="0" w:color="auto"/>
              <w:right w:val="single" w:sz="4" w:space="0" w:color="auto"/>
            </w:tcBorders>
          </w:tcPr>
          <w:p w14:paraId="52C462C4"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 1 кВ при між фазному режимі</w:t>
            </w:r>
          </w:p>
          <w:p w14:paraId="530DDD9B"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 2кВ при режимі між фазою та землею</w:t>
            </w:r>
          </w:p>
          <w:p w14:paraId="55FB6C6F" w14:textId="77777777" w:rsidR="008E3151" w:rsidRPr="00AC4492" w:rsidRDefault="008E3151" w:rsidP="00E81C03">
            <w:pPr>
              <w:rPr>
                <w:rFonts w:ascii="Times New Roman" w:hAnsi="Times New Roman" w:cs="Times New Roman"/>
                <w:lang w:val="uk-UA"/>
              </w:rPr>
            </w:pPr>
          </w:p>
        </w:tc>
        <w:tc>
          <w:tcPr>
            <w:tcW w:w="2028" w:type="dxa"/>
            <w:gridSpan w:val="3"/>
            <w:tcBorders>
              <w:top w:val="single" w:sz="4" w:space="0" w:color="auto"/>
              <w:left w:val="single" w:sz="4" w:space="0" w:color="auto"/>
              <w:bottom w:val="single" w:sz="4" w:space="0" w:color="auto"/>
              <w:right w:val="single" w:sz="4" w:space="0" w:color="auto"/>
            </w:tcBorders>
            <w:hideMark/>
          </w:tcPr>
          <w:p w14:paraId="297BB219"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 1 кВ при між фазному режимі</w:t>
            </w:r>
          </w:p>
        </w:tc>
        <w:tc>
          <w:tcPr>
            <w:tcW w:w="3491" w:type="dxa"/>
            <w:tcBorders>
              <w:top w:val="single" w:sz="4" w:space="0" w:color="auto"/>
              <w:left w:val="single" w:sz="4" w:space="0" w:color="auto"/>
              <w:bottom w:val="single" w:sz="4" w:space="0" w:color="auto"/>
              <w:right w:val="single" w:sz="4" w:space="0" w:color="auto"/>
            </w:tcBorders>
            <w:hideMark/>
          </w:tcPr>
          <w:p w14:paraId="096C1F69"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 xml:space="preserve">Якість потужності в мережі має бути порівняною з рівнем в комерційних </w:t>
            </w:r>
            <w:r w:rsidR="00E81C03" w:rsidRPr="00AC4492">
              <w:rPr>
                <w:rFonts w:ascii="Times New Roman" w:hAnsi="Times New Roman" w:cs="Times New Roman"/>
                <w:lang w:val="uk-UA"/>
              </w:rPr>
              <w:t>та</w:t>
            </w:r>
            <w:r w:rsidRPr="00AC4492">
              <w:rPr>
                <w:rFonts w:ascii="Times New Roman" w:hAnsi="Times New Roman" w:cs="Times New Roman"/>
                <w:lang w:val="uk-UA"/>
              </w:rPr>
              <w:t xml:space="preserve"> лікувальних установах.</w:t>
            </w:r>
          </w:p>
        </w:tc>
      </w:tr>
      <w:tr w:rsidR="008E3151" w:rsidRPr="00AC4492" w14:paraId="780F4239" w14:textId="77777777" w:rsidTr="00E81C03">
        <w:tc>
          <w:tcPr>
            <w:tcW w:w="2024" w:type="dxa"/>
            <w:tcBorders>
              <w:top w:val="single" w:sz="4" w:space="0" w:color="auto"/>
              <w:left w:val="single" w:sz="4" w:space="0" w:color="auto"/>
              <w:bottom w:val="single" w:sz="4" w:space="0" w:color="auto"/>
              <w:right w:val="single" w:sz="4" w:space="0" w:color="auto"/>
            </w:tcBorders>
            <w:hideMark/>
          </w:tcPr>
          <w:p w14:paraId="04F14400"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 xml:space="preserve">Короткочасне зниження напруги, </w:t>
            </w:r>
            <w:proofErr w:type="spellStart"/>
            <w:r w:rsidRPr="00AC4492">
              <w:rPr>
                <w:rFonts w:ascii="Times New Roman" w:hAnsi="Times New Roman" w:cs="Times New Roman"/>
                <w:lang w:val="uk-UA"/>
              </w:rPr>
              <w:t>збої</w:t>
            </w:r>
            <w:proofErr w:type="spellEnd"/>
            <w:r w:rsidRPr="00AC4492">
              <w:rPr>
                <w:rFonts w:ascii="Times New Roman" w:hAnsi="Times New Roman" w:cs="Times New Roman"/>
                <w:lang w:val="uk-UA"/>
              </w:rPr>
              <w:t xml:space="preserve"> в подачі електроенергії та нестабільність напруги на вхідних лініях GB/T 17626.11</w:t>
            </w:r>
          </w:p>
        </w:tc>
        <w:tc>
          <w:tcPr>
            <w:tcW w:w="2028" w:type="dxa"/>
            <w:gridSpan w:val="2"/>
            <w:tcBorders>
              <w:top w:val="single" w:sz="4" w:space="0" w:color="auto"/>
              <w:left w:val="single" w:sz="4" w:space="0" w:color="auto"/>
              <w:bottom w:val="single" w:sz="4" w:space="0" w:color="auto"/>
              <w:right w:val="single" w:sz="4" w:space="0" w:color="auto"/>
            </w:tcBorders>
            <w:hideMark/>
          </w:tcPr>
          <w:p w14:paraId="36CA6A19"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&gt; 5% U</w:t>
            </w:r>
            <w:r w:rsidRPr="00AC4492">
              <w:rPr>
                <w:rFonts w:ascii="Times New Roman" w:hAnsi="Times New Roman" w:cs="Times New Roman"/>
                <w:vertAlign w:val="subscript"/>
                <w:lang w:val="uk-UA"/>
              </w:rPr>
              <w:t>T</w:t>
            </w:r>
          </w:p>
          <w:p w14:paraId="0E552078"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(&gt; 95% зниження U</w:t>
            </w:r>
            <w:r w:rsidRPr="00AC4492">
              <w:rPr>
                <w:rFonts w:ascii="Times New Roman" w:hAnsi="Times New Roman" w:cs="Times New Roman"/>
                <w:vertAlign w:val="subscript"/>
                <w:lang w:val="uk-UA"/>
              </w:rPr>
              <w:t>T</w:t>
            </w:r>
            <w:r w:rsidRPr="00AC4492">
              <w:rPr>
                <w:rFonts w:ascii="Times New Roman" w:hAnsi="Times New Roman" w:cs="Times New Roman"/>
                <w:lang w:val="uk-UA"/>
              </w:rPr>
              <w:t>)</w:t>
            </w:r>
            <w:r w:rsidRPr="00AC4492">
              <w:rPr>
                <w:rFonts w:ascii="Times New Roman" w:hAnsi="Times New Roman" w:cs="Times New Roman"/>
                <w:vertAlign w:val="subscript"/>
                <w:lang w:val="uk-UA"/>
              </w:rPr>
              <w:t xml:space="preserve"> </w:t>
            </w:r>
            <w:r w:rsidRPr="00AC4492">
              <w:rPr>
                <w:rFonts w:ascii="Times New Roman" w:hAnsi="Times New Roman" w:cs="Times New Roman"/>
                <w:lang w:val="uk-UA"/>
              </w:rPr>
              <w:t>на 0,5 циклу</w:t>
            </w:r>
          </w:p>
          <w:p w14:paraId="72CB57D5"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40% U</w:t>
            </w:r>
            <w:r w:rsidRPr="00AC4492">
              <w:rPr>
                <w:rFonts w:ascii="Times New Roman" w:hAnsi="Times New Roman" w:cs="Times New Roman"/>
                <w:vertAlign w:val="subscript"/>
                <w:lang w:val="uk-UA"/>
              </w:rPr>
              <w:t>T</w:t>
            </w:r>
            <w:r w:rsidRPr="00AC4492">
              <w:rPr>
                <w:rFonts w:ascii="Times New Roman" w:hAnsi="Times New Roman" w:cs="Times New Roman"/>
                <w:lang w:val="uk-UA"/>
              </w:rPr>
              <w:t xml:space="preserve"> </w:t>
            </w:r>
          </w:p>
          <w:p w14:paraId="7DF58814"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(60% зниження U</w:t>
            </w:r>
            <w:r w:rsidRPr="00AC4492">
              <w:rPr>
                <w:rFonts w:ascii="Times New Roman" w:hAnsi="Times New Roman" w:cs="Times New Roman"/>
                <w:vertAlign w:val="subscript"/>
                <w:lang w:val="uk-UA"/>
              </w:rPr>
              <w:t>T</w:t>
            </w:r>
            <w:r w:rsidRPr="00AC4492">
              <w:rPr>
                <w:rFonts w:ascii="Times New Roman" w:hAnsi="Times New Roman" w:cs="Times New Roman"/>
                <w:lang w:val="uk-UA"/>
              </w:rPr>
              <w:t xml:space="preserve">) на 5 циклів </w:t>
            </w:r>
          </w:p>
          <w:p w14:paraId="4F72514A"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70% U</w:t>
            </w:r>
            <w:r w:rsidRPr="00AC4492">
              <w:rPr>
                <w:rFonts w:ascii="Times New Roman" w:hAnsi="Times New Roman" w:cs="Times New Roman"/>
                <w:vertAlign w:val="subscript"/>
                <w:lang w:val="uk-UA"/>
              </w:rPr>
              <w:t>T</w:t>
            </w:r>
            <w:r w:rsidRPr="00AC4492">
              <w:rPr>
                <w:rFonts w:ascii="Times New Roman" w:hAnsi="Times New Roman" w:cs="Times New Roman"/>
                <w:lang w:val="uk-UA"/>
              </w:rPr>
              <w:t xml:space="preserve"> </w:t>
            </w:r>
          </w:p>
          <w:p w14:paraId="6FA55E9E"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(30% зниження U</w:t>
            </w:r>
            <w:r w:rsidRPr="00AC4492">
              <w:rPr>
                <w:rFonts w:ascii="Times New Roman" w:hAnsi="Times New Roman" w:cs="Times New Roman"/>
                <w:vertAlign w:val="subscript"/>
                <w:lang w:val="uk-UA"/>
              </w:rPr>
              <w:t>T</w:t>
            </w:r>
            <w:r w:rsidRPr="00AC4492">
              <w:rPr>
                <w:rFonts w:ascii="Times New Roman" w:hAnsi="Times New Roman" w:cs="Times New Roman"/>
                <w:lang w:val="uk-UA"/>
              </w:rPr>
              <w:t>) на 25 циклів</w:t>
            </w:r>
          </w:p>
          <w:p w14:paraId="362BD254"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 xml:space="preserve"> &lt;5% U</w:t>
            </w:r>
            <w:r w:rsidRPr="00AC4492">
              <w:rPr>
                <w:rFonts w:ascii="Times New Roman" w:hAnsi="Times New Roman" w:cs="Times New Roman"/>
                <w:vertAlign w:val="subscript"/>
                <w:lang w:val="uk-UA"/>
              </w:rPr>
              <w:t>T</w:t>
            </w:r>
            <w:r w:rsidRPr="00AC4492">
              <w:rPr>
                <w:rFonts w:ascii="Times New Roman" w:hAnsi="Times New Roman" w:cs="Times New Roman"/>
                <w:lang w:val="uk-UA"/>
              </w:rPr>
              <w:t xml:space="preserve"> </w:t>
            </w:r>
          </w:p>
          <w:p w14:paraId="4A30AEF7"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(&gt; 95% зниження U</w:t>
            </w:r>
            <w:r w:rsidRPr="00AC4492">
              <w:rPr>
                <w:rFonts w:ascii="Times New Roman" w:hAnsi="Times New Roman" w:cs="Times New Roman"/>
                <w:vertAlign w:val="subscript"/>
                <w:lang w:val="uk-UA"/>
              </w:rPr>
              <w:t>T</w:t>
            </w:r>
            <w:r w:rsidRPr="00AC4492">
              <w:rPr>
                <w:rFonts w:ascii="Times New Roman" w:hAnsi="Times New Roman" w:cs="Times New Roman"/>
                <w:lang w:val="uk-UA"/>
              </w:rPr>
              <w:t xml:space="preserve">) на 5 </w:t>
            </w:r>
            <w:proofErr w:type="spellStart"/>
            <w:r w:rsidRPr="00AC4492">
              <w:rPr>
                <w:rFonts w:ascii="Times New Roman" w:hAnsi="Times New Roman" w:cs="Times New Roman"/>
                <w:lang w:val="uk-UA"/>
              </w:rPr>
              <w:t>сек</w:t>
            </w:r>
            <w:proofErr w:type="spellEnd"/>
            <w:r w:rsidRPr="00AC4492">
              <w:rPr>
                <w:rFonts w:ascii="Times New Roman" w:hAnsi="Times New Roman" w:cs="Times New Roman"/>
                <w:lang w:val="uk-UA"/>
              </w:rPr>
              <w:t>.</w:t>
            </w:r>
          </w:p>
        </w:tc>
        <w:tc>
          <w:tcPr>
            <w:tcW w:w="2028" w:type="dxa"/>
            <w:gridSpan w:val="3"/>
            <w:tcBorders>
              <w:top w:val="single" w:sz="4" w:space="0" w:color="auto"/>
              <w:left w:val="single" w:sz="4" w:space="0" w:color="auto"/>
              <w:bottom w:val="single" w:sz="4" w:space="0" w:color="auto"/>
              <w:right w:val="single" w:sz="4" w:space="0" w:color="auto"/>
            </w:tcBorders>
            <w:hideMark/>
          </w:tcPr>
          <w:p w14:paraId="48B51A63"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&gt; 5% U</w:t>
            </w:r>
            <w:r w:rsidRPr="00AC4492">
              <w:rPr>
                <w:rFonts w:ascii="Times New Roman" w:hAnsi="Times New Roman" w:cs="Times New Roman"/>
                <w:vertAlign w:val="subscript"/>
                <w:lang w:val="uk-UA"/>
              </w:rPr>
              <w:t>T</w:t>
            </w:r>
          </w:p>
          <w:p w14:paraId="66C22DF1"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(&gt; 95% зниження U</w:t>
            </w:r>
            <w:r w:rsidRPr="00AC4492">
              <w:rPr>
                <w:rFonts w:ascii="Times New Roman" w:hAnsi="Times New Roman" w:cs="Times New Roman"/>
                <w:vertAlign w:val="subscript"/>
                <w:lang w:val="uk-UA"/>
              </w:rPr>
              <w:t>T</w:t>
            </w:r>
            <w:r w:rsidRPr="00AC4492">
              <w:rPr>
                <w:rFonts w:ascii="Times New Roman" w:hAnsi="Times New Roman" w:cs="Times New Roman"/>
                <w:lang w:val="uk-UA"/>
              </w:rPr>
              <w:t>)</w:t>
            </w:r>
            <w:r w:rsidRPr="00AC4492">
              <w:rPr>
                <w:rFonts w:ascii="Times New Roman" w:hAnsi="Times New Roman" w:cs="Times New Roman"/>
                <w:vertAlign w:val="subscript"/>
                <w:lang w:val="uk-UA"/>
              </w:rPr>
              <w:t xml:space="preserve"> </w:t>
            </w:r>
            <w:r w:rsidRPr="00AC4492">
              <w:rPr>
                <w:rFonts w:ascii="Times New Roman" w:hAnsi="Times New Roman" w:cs="Times New Roman"/>
                <w:lang w:val="uk-UA"/>
              </w:rPr>
              <w:t>на 0,5 циклу</w:t>
            </w:r>
          </w:p>
          <w:p w14:paraId="4269588F"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40% U</w:t>
            </w:r>
            <w:r w:rsidRPr="00AC4492">
              <w:rPr>
                <w:rFonts w:ascii="Times New Roman" w:hAnsi="Times New Roman" w:cs="Times New Roman"/>
                <w:vertAlign w:val="subscript"/>
                <w:lang w:val="uk-UA"/>
              </w:rPr>
              <w:t>T</w:t>
            </w:r>
            <w:r w:rsidRPr="00AC4492">
              <w:rPr>
                <w:rFonts w:ascii="Times New Roman" w:hAnsi="Times New Roman" w:cs="Times New Roman"/>
                <w:lang w:val="uk-UA"/>
              </w:rPr>
              <w:t xml:space="preserve"> </w:t>
            </w:r>
          </w:p>
          <w:p w14:paraId="5E772FE7"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(60% зниження U</w:t>
            </w:r>
            <w:r w:rsidRPr="00AC4492">
              <w:rPr>
                <w:rFonts w:ascii="Times New Roman" w:hAnsi="Times New Roman" w:cs="Times New Roman"/>
                <w:vertAlign w:val="subscript"/>
                <w:lang w:val="uk-UA"/>
              </w:rPr>
              <w:t>T</w:t>
            </w:r>
            <w:r w:rsidRPr="00AC4492">
              <w:rPr>
                <w:rFonts w:ascii="Times New Roman" w:hAnsi="Times New Roman" w:cs="Times New Roman"/>
                <w:lang w:val="uk-UA"/>
              </w:rPr>
              <w:t xml:space="preserve">) на 5 циклів </w:t>
            </w:r>
          </w:p>
          <w:p w14:paraId="1D759579"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70% U</w:t>
            </w:r>
            <w:r w:rsidRPr="00AC4492">
              <w:rPr>
                <w:rFonts w:ascii="Times New Roman" w:hAnsi="Times New Roman" w:cs="Times New Roman"/>
                <w:vertAlign w:val="subscript"/>
                <w:lang w:val="uk-UA"/>
              </w:rPr>
              <w:t>T</w:t>
            </w:r>
            <w:r w:rsidRPr="00AC4492">
              <w:rPr>
                <w:rFonts w:ascii="Times New Roman" w:hAnsi="Times New Roman" w:cs="Times New Roman"/>
                <w:lang w:val="uk-UA"/>
              </w:rPr>
              <w:t xml:space="preserve"> </w:t>
            </w:r>
          </w:p>
          <w:p w14:paraId="42F413A8"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(30% зниження U</w:t>
            </w:r>
            <w:r w:rsidRPr="00AC4492">
              <w:rPr>
                <w:rFonts w:ascii="Times New Roman" w:hAnsi="Times New Roman" w:cs="Times New Roman"/>
                <w:vertAlign w:val="subscript"/>
                <w:lang w:val="uk-UA"/>
              </w:rPr>
              <w:t>T</w:t>
            </w:r>
            <w:r w:rsidRPr="00AC4492">
              <w:rPr>
                <w:rFonts w:ascii="Times New Roman" w:hAnsi="Times New Roman" w:cs="Times New Roman"/>
                <w:lang w:val="uk-UA"/>
              </w:rPr>
              <w:t>) на 25 циклів</w:t>
            </w:r>
          </w:p>
          <w:p w14:paraId="28A2DF90"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 xml:space="preserve"> &lt;5% U</w:t>
            </w:r>
            <w:r w:rsidRPr="00AC4492">
              <w:rPr>
                <w:rFonts w:ascii="Times New Roman" w:hAnsi="Times New Roman" w:cs="Times New Roman"/>
                <w:vertAlign w:val="subscript"/>
                <w:lang w:val="uk-UA"/>
              </w:rPr>
              <w:t>T</w:t>
            </w:r>
            <w:r w:rsidRPr="00AC4492">
              <w:rPr>
                <w:rFonts w:ascii="Times New Roman" w:hAnsi="Times New Roman" w:cs="Times New Roman"/>
                <w:lang w:val="uk-UA"/>
              </w:rPr>
              <w:t xml:space="preserve"> </w:t>
            </w:r>
          </w:p>
          <w:p w14:paraId="0B674E63"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(&gt; 95% зниження U</w:t>
            </w:r>
            <w:r w:rsidRPr="00AC4492">
              <w:rPr>
                <w:rFonts w:ascii="Times New Roman" w:hAnsi="Times New Roman" w:cs="Times New Roman"/>
                <w:vertAlign w:val="subscript"/>
                <w:lang w:val="uk-UA"/>
              </w:rPr>
              <w:t>T</w:t>
            </w:r>
            <w:r w:rsidRPr="00AC4492">
              <w:rPr>
                <w:rFonts w:ascii="Times New Roman" w:hAnsi="Times New Roman" w:cs="Times New Roman"/>
                <w:lang w:val="uk-UA"/>
              </w:rPr>
              <w:t xml:space="preserve">) на 5 </w:t>
            </w:r>
            <w:proofErr w:type="spellStart"/>
            <w:r w:rsidRPr="00AC4492">
              <w:rPr>
                <w:rFonts w:ascii="Times New Roman" w:hAnsi="Times New Roman" w:cs="Times New Roman"/>
                <w:lang w:val="uk-UA"/>
              </w:rPr>
              <w:t>сек</w:t>
            </w:r>
            <w:proofErr w:type="spellEnd"/>
            <w:r w:rsidRPr="00AC4492">
              <w:rPr>
                <w:rFonts w:ascii="Times New Roman" w:hAnsi="Times New Roman" w:cs="Times New Roman"/>
                <w:lang w:val="uk-UA"/>
              </w:rPr>
              <w:t>.</w:t>
            </w:r>
          </w:p>
        </w:tc>
        <w:tc>
          <w:tcPr>
            <w:tcW w:w="3491" w:type="dxa"/>
            <w:tcBorders>
              <w:top w:val="single" w:sz="4" w:space="0" w:color="auto"/>
              <w:left w:val="single" w:sz="4" w:space="0" w:color="auto"/>
              <w:bottom w:val="single" w:sz="4" w:space="0" w:color="auto"/>
              <w:right w:val="single" w:sz="4" w:space="0" w:color="auto"/>
            </w:tcBorders>
            <w:hideMark/>
          </w:tcPr>
          <w:p w14:paraId="1536F2DA"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 xml:space="preserve">Якість потужності в мережі має бути порівняною з рівнем в комерційних </w:t>
            </w:r>
            <w:r w:rsidR="00E81C03" w:rsidRPr="00AC4492">
              <w:rPr>
                <w:rFonts w:ascii="Times New Roman" w:hAnsi="Times New Roman" w:cs="Times New Roman"/>
                <w:lang w:val="uk-UA"/>
              </w:rPr>
              <w:t>та</w:t>
            </w:r>
            <w:r w:rsidRPr="00AC4492">
              <w:rPr>
                <w:rFonts w:ascii="Times New Roman" w:hAnsi="Times New Roman" w:cs="Times New Roman"/>
                <w:lang w:val="uk-UA"/>
              </w:rPr>
              <w:t xml:space="preserve"> лікувальних установах. Якщо користувачу </w:t>
            </w:r>
            <w:r w:rsidR="00E81C03" w:rsidRPr="00AC4492">
              <w:rPr>
                <w:rFonts w:ascii="Times New Roman" w:hAnsi="Times New Roman" w:cs="Times New Roman"/>
                <w:lang w:val="uk-UA"/>
              </w:rPr>
              <w:t>сканера</w:t>
            </w:r>
            <w:r w:rsidRPr="00AC4492">
              <w:rPr>
                <w:rFonts w:ascii="Times New Roman" w:hAnsi="Times New Roman" w:cs="Times New Roman"/>
                <w:lang w:val="uk-UA"/>
              </w:rPr>
              <w:t xml:space="preserve"> </w:t>
            </w:r>
            <w:r w:rsidR="00E81C03" w:rsidRPr="00AC4492">
              <w:rPr>
                <w:rFonts w:ascii="Times New Roman" w:hAnsi="Times New Roman" w:cs="Times New Roman"/>
                <w:lang w:val="uk-UA"/>
              </w:rPr>
              <w:t xml:space="preserve">рентгенографічних пластин </w:t>
            </w:r>
            <w:r w:rsidRPr="00AC4492">
              <w:rPr>
                <w:rFonts w:ascii="Times New Roman" w:hAnsi="Times New Roman" w:cs="Times New Roman"/>
                <w:lang w:val="uk-UA"/>
              </w:rPr>
              <w:t xml:space="preserve">потрібно продовжити роботу при перебоях в мережі, рекомендується підключити </w:t>
            </w:r>
            <w:r w:rsidR="00E81C03" w:rsidRPr="00AC4492">
              <w:rPr>
                <w:rFonts w:ascii="Times New Roman" w:hAnsi="Times New Roman" w:cs="Times New Roman"/>
                <w:lang w:val="uk-UA"/>
              </w:rPr>
              <w:t>сканер</w:t>
            </w:r>
            <w:r w:rsidRPr="00AC4492">
              <w:rPr>
                <w:rFonts w:ascii="Times New Roman" w:hAnsi="Times New Roman" w:cs="Times New Roman"/>
                <w:lang w:val="uk-UA"/>
              </w:rPr>
              <w:t xml:space="preserve"> </w:t>
            </w:r>
            <w:r w:rsidR="00E81C03" w:rsidRPr="00AC4492">
              <w:rPr>
                <w:rFonts w:ascii="Times New Roman" w:hAnsi="Times New Roman" w:cs="Times New Roman"/>
                <w:lang w:val="uk-UA"/>
              </w:rPr>
              <w:t xml:space="preserve">рентгенографічних пластин </w:t>
            </w:r>
            <w:r w:rsidRPr="00AC4492">
              <w:rPr>
                <w:rFonts w:ascii="Times New Roman" w:hAnsi="Times New Roman" w:cs="Times New Roman"/>
                <w:lang w:val="uk-UA"/>
              </w:rPr>
              <w:t xml:space="preserve">до джерела безперебійного живлення або до акумулятора. </w:t>
            </w:r>
          </w:p>
        </w:tc>
      </w:tr>
      <w:tr w:rsidR="008E3151" w:rsidRPr="00AC4492" w14:paraId="3A55EDB9" w14:textId="77777777" w:rsidTr="00E81C03">
        <w:tc>
          <w:tcPr>
            <w:tcW w:w="2024" w:type="dxa"/>
            <w:tcBorders>
              <w:top w:val="single" w:sz="4" w:space="0" w:color="auto"/>
              <w:left w:val="single" w:sz="4" w:space="0" w:color="auto"/>
              <w:bottom w:val="single" w:sz="4" w:space="0" w:color="auto"/>
              <w:right w:val="single" w:sz="4" w:space="0" w:color="auto"/>
            </w:tcBorders>
            <w:hideMark/>
          </w:tcPr>
          <w:p w14:paraId="7C6C8B46"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Магнітне п</w:t>
            </w:r>
            <w:r w:rsidR="00E81C03" w:rsidRPr="00AC4492">
              <w:rPr>
                <w:rFonts w:ascii="Times New Roman" w:hAnsi="Times New Roman" w:cs="Times New Roman"/>
                <w:lang w:val="uk-UA"/>
              </w:rPr>
              <w:t>оле з частотою живлення (50</w:t>
            </w:r>
            <w:r w:rsidRPr="00AC4492">
              <w:rPr>
                <w:rFonts w:ascii="Times New Roman" w:hAnsi="Times New Roman" w:cs="Times New Roman"/>
                <w:lang w:val="uk-UA"/>
              </w:rPr>
              <w:t>Гц) GB/T 17626.8</w:t>
            </w:r>
          </w:p>
        </w:tc>
        <w:tc>
          <w:tcPr>
            <w:tcW w:w="2028" w:type="dxa"/>
            <w:gridSpan w:val="2"/>
            <w:tcBorders>
              <w:top w:val="single" w:sz="4" w:space="0" w:color="auto"/>
              <w:left w:val="single" w:sz="4" w:space="0" w:color="auto"/>
              <w:bottom w:val="single" w:sz="4" w:space="0" w:color="auto"/>
              <w:right w:val="single" w:sz="4" w:space="0" w:color="auto"/>
            </w:tcBorders>
            <w:hideMark/>
          </w:tcPr>
          <w:p w14:paraId="6B280552"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3 A/м</w:t>
            </w:r>
          </w:p>
        </w:tc>
        <w:tc>
          <w:tcPr>
            <w:tcW w:w="2028" w:type="dxa"/>
            <w:gridSpan w:val="3"/>
            <w:tcBorders>
              <w:top w:val="single" w:sz="4" w:space="0" w:color="auto"/>
              <w:left w:val="single" w:sz="4" w:space="0" w:color="auto"/>
              <w:bottom w:val="single" w:sz="4" w:space="0" w:color="auto"/>
              <w:right w:val="single" w:sz="4" w:space="0" w:color="auto"/>
            </w:tcBorders>
            <w:hideMark/>
          </w:tcPr>
          <w:p w14:paraId="79611598"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3 A/м</w:t>
            </w:r>
          </w:p>
          <w:p w14:paraId="1C865D56" w14:textId="77777777" w:rsidR="008E3151" w:rsidRPr="00AC4492" w:rsidRDefault="008E3151" w:rsidP="00E81C03">
            <w:pPr>
              <w:rPr>
                <w:rFonts w:ascii="Times New Roman" w:hAnsi="Times New Roman" w:cs="Times New Roman"/>
                <w:lang w:val="uk-UA"/>
              </w:rPr>
            </w:pPr>
          </w:p>
        </w:tc>
        <w:tc>
          <w:tcPr>
            <w:tcW w:w="3491" w:type="dxa"/>
            <w:tcBorders>
              <w:top w:val="single" w:sz="4" w:space="0" w:color="auto"/>
              <w:left w:val="single" w:sz="4" w:space="0" w:color="auto"/>
              <w:bottom w:val="single" w:sz="4" w:space="0" w:color="auto"/>
              <w:right w:val="single" w:sz="4" w:space="0" w:color="auto"/>
            </w:tcBorders>
            <w:hideMark/>
          </w:tcPr>
          <w:p w14:paraId="69B75C1F"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 xml:space="preserve">Частота магнітних полів повинна відповідати частоті мережі, що подає електроенергію в комерційні та лікувальні установи. </w:t>
            </w:r>
          </w:p>
        </w:tc>
      </w:tr>
      <w:tr w:rsidR="008E3151" w:rsidRPr="00AC4492" w14:paraId="0FE2D077" w14:textId="77777777" w:rsidTr="00E81C03">
        <w:tc>
          <w:tcPr>
            <w:tcW w:w="9571" w:type="dxa"/>
            <w:gridSpan w:val="7"/>
            <w:tcBorders>
              <w:top w:val="single" w:sz="4" w:space="0" w:color="auto"/>
              <w:left w:val="single" w:sz="4" w:space="0" w:color="auto"/>
              <w:bottom w:val="single" w:sz="4" w:space="0" w:color="auto"/>
              <w:right w:val="single" w:sz="4" w:space="0" w:color="auto"/>
            </w:tcBorders>
            <w:hideMark/>
          </w:tcPr>
          <w:p w14:paraId="0D8DB198"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ПРИМІТКА: U</w:t>
            </w:r>
            <w:r w:rsidRPr="00AC4492">
              <w:rPr>
                <w:rFonts w:ascii="Times New Roman" w:hAnsi="Times New Roman" w:cs="Times New Roman"/>
                <w:vertAlign w:val="subscript"/>
                <w:lang w:val="uk-UA"/>
              </w:rPr>
              <w:t>T</w:t>
            </w:r>
            <w:r w:rsidRPr="00AC4492">
              <w:rPr>
                <w:rFonts w:ascii="Times New Roman" w:hAnsi="Times New Roman" w:cs="Times New Roman"/>
                <w:lang w:val="uk-UA"/>
              </w:rPr>
              <w:t xml:space="preserve"> - напруга в мережі змінного струму перед випробуванням</w:t>
            </w:r>
          </w:p>
        </w:tc>
      </w:tr>
      <w:tr w:rsidR="008E3151" w:rsidRPr="00AC4492" w14:paraId="5D946330" w14:textId="77777777" w:rsidTr="00E81C03">
        <w:trPr>
          <w:trHeight w:val="1135"/>
        </w:trPr>
        <w:tc>
          <w:tcPr>
            <w:tcW w:w="9571" w:type="dxa"/>
            <w:gridSpan w:val="7"/>
            <w:tcBorders>
              <w:top w:val="nil"/>
              <w:left w:val="nil"/>
              <w:bottom w:val="single" w:sz="4" w:space="0" w:color="auto"/>
              <w:right w:val="nil"/>
            </w:tcBorders>
            <w:hideMark/>
          </w:tcPr>
          <w:p w14:paraId="0B641A35" w14:textId="77777777" w:rsidR="008E3151" w:rsidRPr="00AC4492" w:rsidRDefault="008E3151" w:rsidP="00E81C03">
            <w:pPr>
              <w:rPr>
                <w:rFonts w:ascii="Times New Roman" w:hAnsi="Times New Roman" w:cs="Times New Roman"/>
                <w:bCs/>
                <w:lang w:val="uk-UA"/>
              </w:rPr>
            </w:pPr>
          </w:p>
          <w:p w14:paraId="1A4E26D8" w14:textId="77777777" w:rsidR="008E3151" w:rsidRPr="00AC4492" w:rsidRDefault="008E3151" w:rsidP="00E81C03">
            <w:pPr>
              <w:rPr>
                <w:rFonts w:ascii="Times New Roman" w:hAnsi="Times New Roman" w:cs="Times New Roman"/>
                <w:bCs/>
                <w:u w:val="single"/>
                <w:lang w:val="uk-UA"/>
              </w:rPr>
            </w:pPr>
            <w:r w:rsidRPr="00AC4492">
              <w:rPr>
                <w:rFonts w:ascii="Times New Roman" w:hAnsi="Times New Roman" w:cs="Times New Roman"/>
                <w:bCs/>
                <w:u w:val="single"/>
                <w:lang w:val="uk-UA"/>
              </w:rPr>
              <w:t>10.5 Керівництво та пояснення виробника - електромагнітна стійкість</w:t>
            </w:r>
          </w:p>
          <w:p w14:paraId="4334D9CD" w14:textId="77777777" w:rsidR="008E3151" w:rsidRPr="00AC4492" w:rsidRDefault="008E3151" w:rsidP="00E81C03">
            <w:pPr>
              <w:jc w:val="center"/>
              <w:rPr>
                <w:rFonts w:ascii="Times New Roman" w:hAnsi="Times New Roman" w:cs="Times New Roman"/>
                <w:b/>
                <w:bCs/>
                <w:lang w:val="uk-UA"/>
              </w:rPr>
            </w:pPr>
          </w:p>
        </w:tc>
      </w:tr>
      <w:tr w:rsidR="008E3151" w:rsidRPr="00AC4492" w14:paraId="532EFAB3" w14:textId="77777777" w:rsidTr="00E81C03">
        <w:tc>
          <w:tcPr>
            <w:tcW w:w="9571" w:type="dxa"/>
            <w:gridSpan w:val="7"/>
            <w:tcBorders>
              <w:top w:val="single" w:sz="4" w:space="0" w:color="auto"/>
              <w:left w:val="single" w:sz="4" w:space="0" w:color="auto"/>
              <w:bottom w:val="single" w:sz="4" w:space="0" w:color="auto"/>
              <w:right w:val="single" w:sz="4" w:space="0" w:color="auto"/>
            </w:tcBorders>
            <w:hideMark/>
          </w:tcPr>
          <w:p w14:paraId="20AE20D9" w14:textId="77777777" w:rsidR="008E3151" w:rsidRPr="00AC4492" w:rsidRDefault="00E81C03" w:rsidP="00101C1D">
            <w:pPr>
              <w:rPr>
                <w:rFonts w:ascii="Times New Roman" w:hAnsi="Times New Roman" w:cs="Times New Roman"/>
                <w:b/>
                <w:bCs/>
                <w:lang w:val="uk-UA"/>
              </w:rPr>
            </w:pPr>
            <w:r w:rsidRPr="00AC4492">
              <w:rPr>
                <w:rFonts w:ascii="Times New Roman" w:hAnsi="Times New Roman" w:cs="Times New Roman"/>
                <w:lang w:val="uk-UA"/>
              </w:rPr>
              <w:lastRenderedPageBreak/>
              <w:t xml:space="preserve">Сканер рентгенографічних пластин </w:t>
            </w:r>
            <w:r w:rsidR="008E3151" w:rsidRPr="00AC4492">
              <w:rPr>
                <w:rFonts w:ascii="Times New Roman" w:hAnsi="Times New Roman" w:cs="Times New Roman"/>
                <w:lang w:val="uk-UA"/>
              </w:rPr>
              <w:t>призначен</w:t>
            </w:r>
            <w:r w:rsidR="00101C1D" w:rsidRPr="00AC4492">
              <w:rPr>
                <w:rFonts w:ascii="Times New Roman" w:hAnsi="Times New Roman" w:cs="Times New Roman"/>
                <w:lang w:val="uk-UA"/>
              </w:rPr>
              <w:t>ий</w:t>
            </w:r>
            <w:r w:rsidR="008E3151" w:rsidRPr="00AC4492">
              <w:rPr>
                <w:rFonts w:ascii="Times New Roman" w:hAnsi="Times New Roman" w:cs="Times New Roman"/>
                <w:lang w:val="uk-UA"/>
              </w:rPr>
              <w:t xml:space="preserve"> для використання в електромагнітному середовищі з нижчезазначеними умовами. Покупець або користувач повинен забезпечити наступні умови експлуатації.</w:t>
            </w:r>
          </w:p>
        </w:tc>
      </w:tr>
      <w:tr w:rsidR="008E3151" w:rsidRPr="00AC4492" w14:paraId="5E6B9E99" w14:textId="77777777" w:rsidTr="00E81C03">
        <w:tc>
          <w:tcPr>
            <w:tcW w:w="2093" w:type="dxa"/>
            <w:gridSpan w:val="2"/>
            <w:tcBorders>
              <w:top w:val="single" w:sz="4" w:space="0" w:color="auto"/>
              <w:left w:val="single" w:sz="4" w:space="0" w:color="auto"/>
              <w:bottom w:val="single" w:sz="4" w:space="0" w:color="auto"/>
              <w:right w:val="single" w:sz="4" w:space="0" w:color="auto"/>
            </w:tcBorders>
          </w:tcPr>
          <w:p w14:paraId="4C548503" w14:textId="77777777" w:rsidR="008E3151" w:rsidRPr="00AC4492" w:rsidRDefault="008E3151" w:rsidP="00E81C03">
            <w:pPr>
              <w:jc w:val="center"/>
              <w:rPr>
                <w:rFonts w:ascii="Times New Roman" w:hAnsi="Times New Roman" w:cs="Times New Roman"/>
                <w:b/>
                <w:bCs/>
                <w:lang w:val="uk-UA"/>
              </w:rPr>
            </w:pPr>
            <w:r w:rsidRPr="00AC4492">
              <w:rPr>
                <w:rFonts w:ascii="Times New Roman" w:hAnsi="Times New Roman" w:cs="Times New Roman"/>
                <w:b/>
                <w:bCs/>
                <w:lang w:val="uk-UA"/>
              </w:rPr>
              <w:t>Випробування на стійкість</w:t>
            </w:r>
          </w:p>
          <w:p w14:paraId="617F91B7" w14:textId="77777777" w:rsidR="008E3151" w:rsidRPr="00AC4492" w:rsidRDefault="008E3151" w:rsidP="00E81C03">
            <w:pPr>
              <w:jc w:val="center"/>
              <w:rPr>
                <w:rFonts w:ascii="Times New Roman" w:hAnsi="Times New Roman" w:cs="Times New Roman"/>
                <w:b/>
                <w:bCs/>
                <w:lang w:val="uk-UA"/>
              </w:rPr>
            </w:pPr>
          </w:p>
        </w:tc>
        <w:tc>
          <w:tcPr>
            <w:tcW w:w="1984" w:type="dxa"/>
            <w:gridSpan w:val="2"/>
            <w:tcBorders>
              <w:top w:val="single" w:sz="4" w:space="0" w:color="auto"/>
              <w:left w:val="single" w:sz="4" w:space="0" w:color="auto"/>
              <w:bottom w:val="single" w:sz="4" w:space="0" w:color="auto"/>
              <w:right w:val="single" w:sz="4" w:space="0" w:color="auto"/>
            </w:tcBorders>
            <w:hideMark/>
          </w:tcPr>
          <w:p w14:paraId="7605FA36" w14:textId="77777777" w:rsidR="008E3151" w:rsidRPr="00AC4492" w:rsidRDefault="00101C1D" w:rsidP="00101C1D">
            <w:pPr>
              <w:jc w:val="center"/>
              <w:rPr>
                <w:rFonts w:ascii="Times New Roman" w:hAnsi="Times New Roman" w:cs="Times New Roman"/>
                <w:b/>
                <w:bCs/>
                <w:lang w:val="uk-UA"/>
              </w:rPr>
            </w:pPr>
            <w:r w:rsidRPr="00AC4492">
              <w:rPr>
                <w:rFonts w:ascii="Times New Roman" w:hAnsi="Times New Roman" w:cs="Times New Roman"/>
                <w:b/>
                <w:bCs/>
                <w:lang w:val="uk-UA"/>
              </w:rPr>
              <w:t>В</w:t>
            </w:r>
            <w:r w:rsidR="008E3151" w:rsidRPr="00AC4492">
              <w:rPr>
                <w:rFonts w:ascii="Times New Roman" w:hAnsi="Times New Roman" w:cs="Times New Roman"/>
                <w:b/>
                <w:bCs/>
                <w:lang w:val="uk-UA"/>
              </w:rPr>
              <w:t>ипробувальний</w:t>
            </w:r>
            <w:r w:rsidRPr="00AC4492">
              <w:rPr>
                <w:rFonts w:ascii="Times New Roman" w:hAnsi="Times New Roman" w:cs="Times New Roman"/>
                <w:b/>
                <w:bCs/>
                <w:lang w:val="uk-UA"/>
              </w:rPr>
              <w:t xml:space="preserve"> </w:t>
            </w:r>
            <w:r w:rsidR="008E3151" w:rsidRPr="00AC4492">
              <w:rPr>
                <w:rFonts w:ascii="Times New Roman" w:hAnsi="Times New Roman" w:cs="Times New Roman"/>
                <w:b/>
                <w:bCs/>
                <w:lang w:val="uk-UA"/>
              </w:rPr>
              <w:t>рівень</w:t>
            </w:r>
          </w:p>
        </w:tc>
        <w:tc>
          <w:tcPr>
            <w:tcW w:w="1560" w:type="dxa"/>
            <w:tcBorders>
              <w:top w:val="single" w:sz="4" w:space="0" w:color="auto"/>
              <w:left w:val="single" w:sz="4" w:space="0" w:color="auto"/>
              <w:bottom w:val="single" w:sz="4" w:space="0" w:color="auto"/>
              <w:right w:val="single" w:sz="4" w:space="0" w:color="auto"/>
            </w:tcBorders>
            <w:hideMark/>
          </w:tcPr>
          <w:p w14:paraId="5E5CD690" w14:textId="77777777" w:rsidR="008E3151" w:rsidRPr="00AC4492" w:rsidRDefault="008E3151" w:rsidP="00E81C03">
            <w:pPr>
              <w:jc w:val="center"/>
              <w:rPr>
                <w:rFonts w:ascii="Times New Roman" w:hAnsi="Times New Roman" w:cs="Times New Roman"/>
                <w:b/>
                <w:bCs/>
                <w:lang w:val="uk-UA"/>
              </w:rPr>
            </w:pPr>
            <w:r w:rsidRPr="00AC4492">
              <w:rPr>
                <w:rFonts w:ascii="Times New Roman" w:hAnsi="Times New Roman" w:cs="Times New Roman"/>
                <w:b/>
                <w:bCs/>
                <w:lang w:val="uk-UA"/>
              </w:rPr>
              <w:t xml:space="preserve">Рівень відповідності </w:t>
            </w:r>
          </w:p>
        </w:tc>
        <w:tc>
          <w:tcPr>
            <w:tcW w:w="3934" w:type="dxa"/>
            <w:gridSpan w:val="2"/>
            <w:tcBorders>
              <w:top w:val="single" w:sz="4" w:space="0" w:color="auto"/>
              <w:left w:val="single" w:sz="4" w:space="0" w:color="auto"/>
              <w:bottom w:val="single" w:sz="4" w:space="0" w:color="auto"/>
              <w:right w:val="single" w:sz="4" w:space="0" w:color="auto"/>
            </w:tcBorders>
            <w:hideMark/>
          </w:tcPr>
          <w:p w14:paraId="2AA03059" w14:textId="77777777" w:rsidR="008E3151" w:rsidRPr="00AC4492" w:rsidRDefault="008E3151" w:rsidP="00E81C03">
            <w:pPr>
              <w:jc w:val="center"/>
              <w:rPr>
                <w:rFonts w:ascii="Times New Roman" w:hAnsi="Times New Roman" w:cs="Times New Roman"/>
                <w:b/>
                <w:bCs/>
                <w:lang w:val="uk-UA"/>
              </w:rPr>
            </w:pPr>
            <w:r w:rsidRPr="00AC4492">
              <w:rPr>
                <w:rFonts w:ascii="Times New Roman" w:hAnsi="Times New Roman" w:cs="Times New Roman"/>
                <w:b/>
                <w:bCs/>
                <w:lang w:val="uk-UA"/>
              </w:rPr>
              <w:t>Керівництво по використанню в електромагнітному середовищі</w:t>
            </w:r>
          </w:p>
        </w:tc>
      </w:tr>
      <w:tr w:rsidR="008E3151" w:rsidRPr="00AC4492" w14:paraId="09811979" w14:textId="77777777" w:rsidTr="00E81C03">
        <w:tc>
          <w:tcPr>
            <w:tcW w:w="2093" w:type="dxa"/>
            <w:gridSpan w:val="2"/>
            <w:tcBorders>
              <w:top w:val="single" w:sz="4" w:space="0" w:color="auto"/>
              <w:left w:val="single" w:sz="4" w:space="0" w:color="auto"/>
              <w:bottom w:val="single" w:sz="4" w:space="0" w:color="auto"/>
              <w:right w:val="single" w:sz="4" w:space="0" w:color="auto"/>
            </w:tcBorders>
          </w:tcPr>
          <w:p w14:paraId="61B02C5F" w14:textId="77777777" w:rsidR="008E3151" w:rsidRPr="00AC4492" w:rsidRDefault="008E3151" w:rsidP="00E81C03">
            <w:pPr>
              <w:rPr>
                <w:rFonts w:ascii="Times New Roman" w:hAnsi="Times New Roman" w:cs="Times New Roman"/>
                <w:lang w:val="uk-UA"/>
              </w:rPr>
            </w:pPr>
          </w:p>
          <w:p w14:paraId="3EA31BB8" w14:textId="77777777" w:rsidR="008E3151" w:rsidRPr="00AC4492" w:rsidRDefault="008E3151" w:rsidP="00E81C03">
            <w:pPr>
              <w:rPr>
                <w:rFonts w:ascii="Times New Roman" w:hAnsi="Times New Roman" w:cs="Times New Roman"/>
                <w:lang w:val="uk-UA"/>
              </w:rPr>
            </w:pPr>
          </w:p>
          <w:p w14:paraId="126B2834" w14:textId="77777777" w:rsidR="008E3151" w:rsidRPr="00AC4492" w:rsidRDefault="008E3151" w:rsidP="00E81C03">
            <w:pPr>
              <w:rPr>
                <w:rFonts w:ascii="Times New Roman" w:hAnsi="Times New Roman" w:cs="Times New Roman"/>
                <w:lang w:val="uk-UA"/>
              </w:rPr>
            </w:pPr>
          </w:p>
          <w:p w14:paraId="33F21BDF" w14:textId="77777777" w:rsidR="008E3151" w:rsidRPr="00AC4492" w:rsidRDefault="008E3151" w:rsidP="00E81C03">
            <w:pPr>
              <w:rPr>
                <w:rFonts w:ascii="Times New Roman" w:hAnsi="Times New Roman" w:cs="Times New Roman"/>
                <w:lang w:val="uk-UA"/>
              </w:rPr>
            </w:pPr>
          </w:p>
          <w:p w14:paraId="6A2410B4" w14:textId="77777777" w:rsidR="008E3151" w:rsidRPr="00AC4492" w:rsidRDefault="008E3151" w:rsidP="00E81C03">
            <w:pPr>
              <w:rPr>
                <w:rFonts w:ascii="Times New Roman" w:hAnsi="Times New Roman" w:cs="Times New Roman"/>
                <w:lang w:val="uk-UA"/>
              </w:rPr>
            </w:pPr>
          </w:p>
          <w:p w14:paraId="04A1A94E" w14:textId="77777777" w:rsidR="008E3151" w:rsidRPr="00AC4492" w:rsidRDefault="008E3151" w:rsidP="00E81C03">
            <w:pPr>
              <w:rPr>
                <w:rFonts w:ascii="Times New Roman" w:hAnsi="Times New Roman" w:cs="Times New Roman"/>
                <w:lang w:val="uk-UA"/>
              </w:rPr>
            </w:pPr>
          </w:p>
          <w:p w14:paraId="48E8B5A1"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 xml:space="preserve">Наведена РЧ </w:t>
            </w:r>
          </w:p>
          <w:p w14:paraId="228CC658"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GB/T 17626.6 Випромінювана РЧ GB/T 17626.</w:t>
            </w:r>
          </w:p>
        </w:tc>
        <w:tc>
          <w:tcPr>
            <w:tcW w:w="1984" w:type="dxa"/>
            <w:gridSpan w:val="2"/>
            <w:tcBorders>
              <w:top w:val="single" w:sz="4" w:space="0" w:color="auto"/>
              <w:left w:val="single" w:sz="4" w:space="0" w:color="auto"/>
              <w:bottom w:val="single" w:sz="4" w:space="0" w:color="auto"/>
              <w:right w:val="single" w:sz="4" w:space="0" w:color="auto"/>
            </w:tcBorders>
          </w:tcPr>
          <w:p w14:paraId="0DA1E42E" w14:textId="77777777" w:rsidR="008E3151" w:rsidRPr="00AC4492" w:rsidRDefault="008E3151" w:rsidP="00E81C03">
            <w:pPr>
              <w:rPr>
                <w:rFonts w:ascii="Times New Roman" w:hAnsi="Times New Roman" w:cs="Times New Roman"/>
                <w:lang w:val="uk-UA"/>
              </w:rPr>
            </w:pPr>
          </w:p>
          <w:p w14:paraId="16BB73C2" w14:textId="77777777" w:rsidR="008E3151" w:rsidRPr="00AC4492" w:rsidRDefault="008E3151" w:rsidP="00E81C03">
            <w:pPr>
              <w:rPr>
                <w:rFonts w:ascii="Times New Roman" w:hAnsi="Times New Roman" w:cs="Times New Roman"/>
                <w:lang w:val="uk-UA"/>
              </w:rPr>
            </w:pPr>
          </w:p>
          <w:p w14:paraId="3054920C"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3 СКВ</w:t>
            </w:r>
          </w:p>
          <w:p w14:paraId="3773B585"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150кГц - 80МГц</w:t>
            </w:r>
          </w:p>
          <w:p w14:paraId="6D077D04"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3 В/м</w:t>
            </w:r>
          </w:p>
          <w:p w14:paraId="5353EA27"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80МГц - 2,5ГГц</w:t>
            </w:r>
          </w:p>
          <w:p w14:paraId="554AC2FE" w14:textId="77777777" w:rsidR="008E3151" w:rsidRPr="00AC4492" w:rsidRDefault="008E3151" w:rsidP="00E81C03">
            <w:pPr>
              <w:rPr>
                <w:rFonts w:ascii="Times New Roman" w:hAnsi="Times New Roman" w:cs="Times New Roman"/>
                <w:lang w:val="uk-UA"/>
              </w:rPr>
            </w:pPr>
          </w:p>
        </w:tc>
        <w:tc>
          <w:tcPr>
            <w:tcW w:w="1560" w:type="dxa"/>
            <w:tcBorders>
              <w:top w:val="single" w:sz="4" w:space="0" w:color="auto"/>
              <w:left w:val="single" w:sz="4" w:space="0" w:color="auto"/>
              <w:bottom w:val="single" w:sz="4" w:space="0" w:color="auto"/>
              <w:right w:val="single" w:sz="4" w:space="0" w:color="auto"/>
            </w:tcBorders>
          </w:tcPr>
          <w:p w14:paraId="30276889" w14:textId="77777777" w:rsidR="008E3151" w:rsidRPr="00AC4492" w:rsidRDefault="008E3151" w:rsidP="00E81C03">
            <w:pPr>
              <w:rPr>
                <w:rFonts w:ascii="Times New Roman" w:hAnsi="Times New Roman" w:cs="Times New Roman"/>
                <w:lang w:val="uk-UA"/>
              </w:rPr>
            </w:pPr>
          </w:p>
          <w:p w14:paraId="72E21693" w14:textId="77777777" w:rsidR="008E3151" w:rsidRPr="00AC4492" w:rsidRDefault="008E3151" w:rsidP="00E81C03">
            <w:pPr>
              <w:rPr>
                <w:rFonts w:ascii="Times New Roman" w:hAnsi="Times New Roman" w:cs="Times New Roman"/>
                <w:lang w:val="uk-UA"/>
              </w:rPr>
            </w:pPr>
          </w:p>
          <w:p w14:paraId="6688F831"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3 СКВ</w:t>
            </w:r>
          </w:p>
          <w:p w14:paraId="2FA65422"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3 В/м</w:t>
            </w:r>
          </w:p>
          <w:p w14:paraId="1AF65826" w14:textId="77777777" w:rsidR="008E3151" w:rsidRPr="00AC4492" w:rsidRDefault="008E3151" w:rsidP="00E81C03">
            <w:pPr>
              <w:rPr>
                <w:rFonts w:ascii="Times New Roman" w:hAnsi="Times New Roman" w:cs="Times New Roman"/>
                <w:lang w:val="uk-UA"/>
              </w:rPr>
            </w:pPr>
          </w:p>
        </w:tc>
        <w:tc>
          <w:tcPr>
            <w:tcW w:w="3934" w:type="dxa"/>
            <w:gridSpan w:val="2"/>
            <w:tcBorders>
              <w:top w:val="single" w:sz="4" w:space="0" w:color="auto"/>
              <w:left w:val="single" w:sz="4" w:space="0" w:color="auto"/>
              <w:bottom w:val="single" w:sz="4" w:space="0" w:color="auto"/>
              <w:right w:val="single" w:sz="4" w:space="0" w:color="auto"/>
            </w:tcBorders>
            <w:hideMark/>
          </w:tcPr>
          <w:p w14:paraId="77A05B54" w14:textId="77777777" w:rsidR="00664192" w:rsidRPr="00AC4492" w:rsidRDefault="00664192" w:rsidP="00664192">
            <w:pPr>
              <w:rPr>
                <w:rFonts w:ascii="Times New Roman" w:hAnsi="Times New Roman" w:cs="Times New Roman"/>
                <w:lang w:val="uk-UA"/>
              </w:rPr>
            </w:pPr>
            <w:r w:rsidRPr="00AC4492">
              <w:rPr>
                <w:rFonts w:ascii="Times New Roman" w:hAnsi="Times New Roman" w:cs="Times New Roman"/>
                <w:lang w:val="uk-UA"/>
              </w:rPr>
              <w:t>d = 150 кГц ~ 80 МГц</w:t>
            </w:r>
          </w:p>
          <w:p w14:paraId="5DDCA830" w14:textId="77777777" w:rsidR="00664192" w:rsidRPr="00AC4492" w:rsidRDefault="00664192" w:rsidP="00664192">
            <w:pPr>
              <w:rPr>
                <w:rFonts w:ascii="Times New Roman" w:hAnsi="Times New Roman" w:cs="Times New Roman"/>
                <w:lang w:val="uk-UA"/>
              </w:rPr>
            </w:pPr>
            <w:r w:rsidRPr="00AC4492">
              <w:rPr>
                <w:rFonts w:ascii="Times New Roman" w:hAnsi="Times New Roman" w:cs="Times New Roman"/>
                <w:lang w:val="uk-UA"/>
              </w:rPr>
              <w:t>d = 80 МГц ~ 800 МГц</w:t>
            </w:r>
          </w:p>
          <w:p w14:paraId="752D313F" w14:textId="77777777" w:rsidR="00664192" w:rsidRPr="00AC4492" w:rsidRDefault="00664192" w:rsidP="00664192">
            <w:pPr>
              <w:rPr>
                <w:rFonts w:ascii="Times New Roman" w:hAnsi="Times New Roman" w:cs="Times New Roman"/>
                <w:lang w:val="uk-UA"/>
              </w:rPr>
            </w:pPr>
            <w:r w:rsidRPr="00AC4492">
              <w:rPr>
                <w:rFonts w:ascii="Times New Roman" w:hAnsi="Times New Roman" w:cs="Times New Roman"/>
                <w:lang w:val="uk-UA"/>
              </w:rPr>
              <w:t>d = 800 МГц ~ 2,5 ГГц</w:t>
            </w:r>
          </w:p>
          <w:p w14:paraId="61C728BC" w14:textId="77777777" w:rsidR="008E3151" w:rsidRPr="00AC4492" w:rsidRDefault="008E3151" w:rsidP="00664192">
            <w:pPr>
              <w:rPr>
                <w:rFonts w:ascii="Times New Roman" w:hAnsi="Times New Roman" w:cs="Times New Roman"/>
                <w:lang w:val="uk-UA"/>
              </w:rPr>
            </w:pPr>
            <w:r w:rsidRPr="00AC4492">
              <w:rPr>
                <w:rFonts w:ascii="Times New Roman" w:hAnsi="Times New Roman" w:cs="Times New Roman"/>
                <w:lang w:val="uk-UA"/>
              </w:rPr>
              <w:t xml:space="preserve">При використанні переносних та мобільних засобів радіозв'язку відстань між ними та будь-якою частиною </w:t>
            </w:r>
            <w:r w:rsidR="00664192" w:rsidRPr="00AC4492">
              <w:rPr>
                <w:rFonts w:ascii="Times New Roman" w:hAnsi="Times New Roman" w:cs="Times New Roman"/>
                <w:lang w:val="uk-UA"/>
              </w:rPr>
              <w:t>сканера</w:t>
            </w:r>
            <w:r w:rsidRPr="00AC4492">
              <w:rPr>
                <w:rFonts w:ascii="Times New Roman" w:hAnsi="Times New Roman" w:cs="Times New Roman"/>
                <w:lang w:val="uk-UA"/>
              </w:rPr>
              <w:t>, включаючи кабелі, не повинна перевищувати рекомендовану дистанцію віддалення, розраховану на основі частоти передавача.</w:t>
            </w:r>
          </w:p>
          <w:p w14:paraId="30728F09" w14:textId="77777777" w:rsidR="008E3151" w:rsidRPr="00AC4492" w:rsidRDefault="008E3151" w:rsidP="00E81C03">
            <w:pPr>
              <w:rPr>
                <w:rFonts w:ascii="Times New Roman" w:hAnsi="Times New Roman" w:cs="Times New Roman"/>
                <w:b/>
                <w:bCs/>
                <w:lang w:val="uk-UA"/>
              </w:rPr>
            </w:pPr>
            <w:r w:rsidRPr="00AC4492">
              <w:rPr>
                <w:rFonts w:ascii="Times New Roman" w:hAnsi="Times New Roman" w:cs="Times New Roman"/>
                <w:b/>
                <w:bCs/>
                <w:lang w:val="uk-UA"/>
              </w:rPr>
              <w:t>Рекомендована дистанція видалення</w:t>
            </w:r>
          </w:p>
          <w:p w14:paraId="35E624D6" w14:textId="77777777" w:rsidR="00664192" w:rsidRPr="00AC4492" w:rsidRDefault="00664192" w:rsidP="00664192">
            <w:pPr>
              <w:rPr>
                <w:rFonts w:ascii="Times New Roman" w:hAnsi="Times New Roman" w:cs="Times New Roman"/>
                <w:lang w:val="uk-UA"/>
              </w:rPr>
            </w:pPr>
            <w:r w:rsidRPr="00AC4492">
              <w:rPr>
                <w:rFonts w:ascii="Times New Roman" w:hAnsi="Times New Roman" w:cs="Times New Roman"/>
                <w:lang w:val="uk-UA"/>
              </w:rPr>
              <w:t>d = 150 кГц ~ 80 МГц</w:t>
            </w:r>
          </w:p>
          <w:p w14:paraId="591FF40B" w14:textId="77777777" w:rsidR="00664192" w:rsidRPr="00AC4492" w:rsidRDefault="00664192" w:rsidP="00664192">
            <w:pPr>
              <w:rPr>
                <w:rFonts w:ascii="Times New Roman" w:hAnsi="Times New Roman" w:cs="Times New Roman"/>
                <w:lang w:val="uk-UA"/>
              </w:rPr>
            </w:pPr>
            <w:r w:rsidRPr="00AC4492">
              <w:rPr>
                <w:rFonts w:ascii="Times New Roman" w:hAnsi="Times New Roman" w:cs="Times New Roman"/>
                <w:lang w:val="uk-UA"/>
              </w:rPr>
              <w:t>d = 80 МГц ~ 800 МГц</w:t>
            </w:r>
          </w:p>
          <w:p w14:paraId="39E21CB8" w14:textId="77777777" w:rsidR="00664192" w:rsidRPr="00AC4492" w:rsidRDefault="00664192" w:rsidP="00664192">
            <w:pPr>
              <w:rPr>
                <w:rFonts w:ascii="Times New Roman" w:hAnsi="Times New Roman" w:cs="Times New Roman"/>
                <w:lang w:val="uk-UA"/>
              </w:rPr>
            </w:pPr>
            <w:r w:rsidRPr="00AC4492">
              <w:rPr>
                <w:rFonts w:ascii="Times New Roman" w:hAnsi="Times New Roman" w:cs="Times New Roman"/>
                <w:lang w:val="uk-UA"/>
              </w:rPr>
              <w:t>d = 800 МГц ~ 2,5 ГГц</w:t>
            </w:r>
          </w:p>
          <w:p w14:paraId="327486B3"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де P - максимальна вихідна потужність передавача у ватах (Вт) згідно з даними виробника,</w:t>
            </w:r>
          </w:p>
          <w:p w14:paraId="3B606249"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 xml:space="preserve">а d - рекомендована відстань віддалення в метрах (м). </w:t>
            </w:r>
          </w:p>
          <w:p w14:paraId="7BA75B84"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Силові поля фіксованих радіопередавачів, які визначаються вході електромагнітного картування місцевості (а), повинні бути нижче рівня відповідності для кожного частотного діапазону (б).</w:t>
            </w:r>
          </w:p>
          <w:p w14:paraId="5E6EBE5A"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Поблизу обладнання з нижче приведеній маркуванням можливі перешкоди:</w:t>
            </w:r>
          </w:p>
          <w:p w14:paraId="59897602"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noProof/>
                <w:lang w:val="uk-UA" w:eastAsia="ru-RU"/>
              </w:rPr>
              <w:drawing>
                <wp:inline distT="0" distB="0" distL="0" distR="0" wp14:anchorId="71C66CE4" wp14:editId="644C55F2">
                  <wp:extent cx="590550" cy="552450"/>
                  <wp:effectExtent l="0" t="0" r="0" b="0"/>
                  <wp:docPr id="3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550" cy="552450"/>
                          </a:xfrm>
                          <a:prstGeom prst="rect">
                            <a:avLst/>
                          </a:prstGeom>
                          <a:noFill/>
                          <a:ln>
                            <a:noFill/>
                          </a:ln>
                        </pic:spPr>
                      </pic:pic>
                    </a:graphicData>
                  </a:graphic>
                </wp:inline>
              </w:drawing>
            </w:r>
          </w:p>
        </w:tc>
      </w:tr>
      <w:tr w:rsidR="008E3151" w:rsidRPr="00AC4492" w14:paraId="78F20300" w14:textId="77777777" w:rsidTr="00E81C03">
        <w:tc>
          <w:tcPr>
            <w:tcW w:w="9571" w:type="dxa"/>
            <w:gridSpan w:val="7"/>
            <w:tcBorders>
              <w:top w:val="single" w:sz="4" w:space="0" w:color="auto"/>
              <w:left w:val="single" w:sz="4" w:space="0" w:color="auto"/>
              <w:bottom w:val="single" w:sz="4" w:space="0" w:color="auto"/>
              <w:right w:val="single" w:sz="4" w:space="0" w:color="auto"/>
            </w:tcBorders>
            <w:hideMark/>
          </w:tcPr>
          <w:p w14:paraId="38BAFC44"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ПРИМІТКА 1. При рівні 80МГц та 800МГц застосовується більш високий частотний діапазон.</w:t>
            </w:r>
          </w:p>
          <w:p w14:paraId="786C9737" w14:textId="77777777" w:rsidR="008E3151" w:rsidRPr="00AC4492" w:rsidRDefault="008E3151" w:rsidP="00664192">
            <w:pPr>
              <w:rPr>
                <w:rFonts w:ascii="Times New Roman" w:hAnsi="Times New Roman" w:cs="Times New Roman"/>
                <w:lang w:val="uk-UA"/>
              </w:rPr>
            </w:pPr>
            <w:r w:rsidRPr="00AC4492">
              <w:rPr>
                <w:rFonts w:ascii="Times New Roman" w:hAnsi="Times New Roman" w:cs="Times New Roman"/>
                <w:lang w:val="uk-UA"/>
              </w:rPr>
              <w:t xml:space="preserve">ПРИМІТКА 2. Дані положення можуть застосовуватися не у всіх ситуаціях. Поширення ЕМВ залежить від рівня поглинання та відбиття від споруд, об'єктів </w:t>
            </w:r>
            <w:r w:rsidR="00664192" w:rsidRPr="00AC4492">
              <w:rPr>
                <w:rFonts w:ascii="Times New Roman" w:hAnsi="Times New Roman" w:cs="Times New Roman"/>
                <w:lang w:val="uk-UA"/>
              </w:rPr>
              <w:t>та</w:t>
            </w:r>
            <w:r w:rsidRPr="00AC4492">
              <w:rPr>
                <w:rFonts w:ascii="Times New Roman" w:hAnsi="Times New Roman" w:cs="Times New Roman"/>
                <w:lang w:val="uk-UA"/>
              </w:rPr>
              <w:t xml:space="preserve"> людей.</w:t>
            </w:r>
          </w:p>
        </w:tc>
      </w:tr>
      <w:tr w:rsidR="008E3151" w:rsidRPr="00AC4492" w14:paraId="6A5DFF55" w14:textId="77777777" w:rsidTr="00E81C03">
        <w:tc>
          <w:tcPr>
            <w:tcW w:w="9571" w:type="dxa"/>
            <w:gridSpan w:val="7"/>
            <w:tcBorders>
              <w:top w:val="single" w:sz="4" w:space="0" w:color="auto"/>
              <w:left w:val="single" w:sz="4" w:space="0" w:color="auto"/>
              <w:bottom w:val="single" w:sz="4" w:space="0" w:color="auto"/>
              <w:right w:val="single" w:sz="4" w:space="0" w:color="auto"/>
            </w:tcBorders>
            <w:hideMark/>
          </w:tcPr>
          <w:p w14:paraId="776A1819" w14:textId="77777777" w:rsidR="008E3151" w:rsidRPr="00AC4492" w:rsidRDefault="008E3151" w:rsidP="007557AD">
            <w:pPr>
              <w:rPr>
                <w:rFonts w:ascii="Times New Roman" w:hAnsi="Times New Roman" w:cs="Times New Roman"/>
                <w:lang w:val="uk-UA"/>
              </w:rPr>
            </w:pPr>
            <w:r w:rsidRPr="00AC4492">
              <w:rPr>
                <w:rFonts w:ascii="Times New Roman" w:hAnsi="Times New Roman" w:cs="Times New Roman"/>
                <w:lang w:val="uk-UA"/>
              </w:rPr>
              <w:t xml:space="preserve">(а) Неможливо точно теоретично передбачити силові поля фіксованих радіопередавачів, таких як базові станції для радіо (стільникових / бездротових) телефонів та наземних або рухливих радіостанцій, а також аматорських радіостанцій, станцій, що віщають на частотах АМ і FM, та телебачення. Для оцінки електромагнітного випромінювання фіксованих радіопередавачів слід розглянути питання про проведення електромагнітного картування місцевості. Якщо рівень виміряних силових полів в місці використання </w:t>
            </w:r>
            <w:r w:rsidR="007557AD" w:rsidRPr="00AC4492">
              <w:rPr>
                <w:rFonts w:ascii="Times New Roman" w:hAnsi="Times New Roman" w:cs="Times New Roman"/>
                <w:lang w:val="uk-UA"/>
              </w:rPr>
              <w:t>сканера</w:t>
            </w:r>
            <w:r w:rsidRPr="00AC4492">
              <w:rPr>
                <w:rFonts w:ascii="Times New Roman" w:hAnsi="Times New Roman" w:cs="Times New Roman"/>
                <w:lang w:val="uk-UA"/>
              </w:rPr>
              <w:t xml:space="preserve"> перевищує вищевказаний допустимий рівень РЧ, слід перевірити функціонування </w:t>
            </w:r>
            <w:r w:rsidR="007557AD" w:rsidRPr="00AC4492">
              <w:rPr>
                <w:rFonts w:ascii="Times New Roman" w:hAnsi="Times New Roman" w:cs="Times New Roman"/>
                <w:lang w:val="uk-UA"/>
              </w:rPr>
              <w:t>сканеру</w:t>
            </w:r>
            <w:r w:rsidRPr="00AC4492">
              <w:rPr>
                <w:rFonts w:ascii="Times New Roman" w:hAnsi="Times New Roman" w:cs="Times New Roman"/>
                <w:lang w:val="uk-UA"/>
              </w:rPr>
              <w:t xml:space="preserve">. При виявлені проблем в роботі, слід вжити додаткових заходів, таких як переорієнтація або перестановка </w:t>
            </w:r>
            <w:r w:rsidR="007557AD" w:rsidRPr="00AC4492">
              <w:rPr>
                <w:rFonts w:ascii="Times New Roman" w:hAnsi="Times New Roman" w:cs="Times New Roman"/>
                <w:lang w:val="uk-UA"/>
              </w:rPr>
              <w:t>сканера</w:t>
            </w:r>
            <w:r w:rsidRPr="00AC4492">
              <w:rPr>
                <w:rFonts w:ascii="Times New Roman" w:hAnsi="Times New Roman" w:cs="Times New Roman"/>
                <w:lang w:val="uk-UA"/>
              </w:rPr>
              <w:t>.</w:t>
            </w:r>
          </w:p>
          <w:p w14:paraId="3C2B7616"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(б) У діапазоні частот від 150кГц до 80МГц інтенсивність поля повинна бути нижче 3 В/м.</w:t>
            </w:r>
          </w:p>
        </w:tc>
      </w:tr>
    </w:tbl>
    <w:p w14:paraId="33195BD0" w14:textId="77777777" w:rsidR="0094051C" w:rsidRPr="00AC4492" w:rsidRDefault="0094051C" w:rsidP="008E3151">
      <w:pPr>
        <w:spacing w:after="0" w:line="240" w:lineRule="auto"/>
        <w:rPr>
          <w:rFonts w:ascii="Times New Roman" w:eastAsia="Calibri" w:hAnsi="Times New Roman" w:cs="Times New Roman"/>
          <w:u w:val="single"/>
          <w:lang w:val="uk-UA"/>
        </w:rPr>
      </w:pPr>
    </w:p>
    <w:p w14:paraId="6EE3FEAB" w14:textId="77777777" w:rsidR="008E3151" w:rsidRPr="00AC4492" w:rsidRDefault="008E3151" w:rsidP="0094051C">
      <w:pPr>
        <w:spacing w:after="0" w:line="240" w:lineRule="auto"/>
        <w:rPr>
          <w:rFonts w:ascii="Times New Roman" w:eastAsia="Calibri" w:hAnsi="Times New Roman" w:cs="Times New Roman"/>
          <w:u w:val="single"/>
          <w:lang w:val="uk-UA"/>
        </w:rPr>
      </w:pPr>
      <w:r w:rsidRPr="00AC4492">
        <w:rPr>
          <w:rFonts w:ascii="Times New Roman" w:eastAsia="Calibri" w:hAnsi="Times New Roman" w:cs="Times New Roman"/>
          <w:u w:val="single"/>
          <w:lang w:val="uk-UA"/>
        </w:rPr>
        <w:t xml:space="preserve">10.6 Рекомендована відстань між переносними і мобільними засобами радіозв'язку та </w:t>
      </w:r>
      <w:r w:rsidR="0094051C" w:rsidRPr="00AC4492">
        <w:rPr>
          <w:rFonts w:ascii="Times New Roman" w:eastAsia="Calibri" w:hAnsi="Times New Roman" w:cs="Times New Roman"/>
          <w:u w:val="single"/>
          <w:lang w:val="uk-UA"/>
        </w:rPr>
        <w:t xml:space="preserve">сканером </w:t>
      </w:r>
      <w:r w:rsidR="0094051C" w:rsidRPr="00AC4492">
        <w:rPr>
          <w:rFonts w:ascii="Times New Roman" w:hAnsi="Times New Roman" w:cs="Times New Roman"/>
          <w:u w:val="single"/>
          <w:lang w:val="uk-UA"/>
        </w:rPr>
        <w:t>рентгенографічних пластин</w:t>
      </w:r>
      <w:r w:rsidRPr="00AC4492">
        <w:rPr>
          <w:rFonts w:ascii="Times New Roman" w:eastAsia="Calibri" w:hAnsi="Times New Roman" w:cs="Times New Roman"/>
          <w:u w:val="single"/>
          <w:lang w:val="uk-UA"/>
        </w:rPr>
        <w:t>.</w:t>
      </w:r>
    </w:p>
    <w:p w14:paraId="3BADEA98" w14:textId="77777777" w:rsidR="008E3151" w:rsidRPr="00AC4492" w:rsidRDefault="008E3151" w:rsidP="008E3151">
      <w:pPr>
        <w:spacing w:after="0" w:line="240" w:lineRule="auto"/>
        <w:rPr>
          <w:rFonts w:ascii="Times New Roman" w:eastAsia="Calibri" w:hAnsi="Times New Roman" w:cs="Times New Roman"/>
          <w:lang w:val="uk-UA"/>
        </w:rPr>
      </w:pPr>
    </w:p>
    <w:tbl>
      <w:tblPr>
        <w:tblStyle w:val="1"/>
        <w:tblW w:w="0" w:type="auto"/>
        <w:tblLook w:val="04A0" w:firstRow="1" w:lastRow="0" w:firstColumn="1" w:lastColumn="0" w:noHBand="0" w:noVBand="1"/>
      </w:tblPr>
      <w:tblGrid>
        <w:gridCol w:w="3557"/>
        <w:gridCol w:w="1937"/>
        <w:gridCol w:w="1940"/>
        <w:gridCol w:w="1911"/>
      </w:tblGrid>
      <w:tr w:rsidR="008E3151" w:rsidRPr="00AC4492" w14:paraId="52EA6EC7" w14:textId="77777777" w:rsidTr="00E81C03">
        <w:tc>
          <w:tcPr>
            <w:tcW w:w="9571" w:type="dxa"/>
            <w:gridSpan w:val="4"/>
            <w:tcBorders>
              <w:top w:val="single" w:sz="4" w:space="0" w:color="auto"/>
              <w:left w:val="single" w:sz="4" w:space="0" w:color="auto"/>
              <w:bottom w:val="single" w:sz="4" w:space="0" w:color="auto"/>
              <w:right w:val="single" w:sz="4" w:space="0" w:color="auto"/>
            </w:tcBorders>
            <w:hideMark/>
          </w:tcPr>
          <w:p w14:paraId="1A0DA875" w14:textId="77777777" w:rsidR="008E3151" w:rsidRPr="00AC4492" w:rsidRDefault="008E3151" w:rsidP="00E81C03">
            <w:pPr>
              <w:jc w:val="center"/>
              <w:rPr>
                <w:rFonts w:ascii="Times New Roman" w:hAnsi="Times New Roman" w:cs="Times New Roman"/>
                <w:b/>
                <w:bCs/>
                <w:lang w:val="uk-UA"/>
              </w:rPr>
            </w:pPr>
            <w:r w:rsidRPr="00AC4492">
              <w:rPr>
                <w:rFonts w:ascii="Times New Roman" w:hAnsi="Times New Roman" w:cs="Times New Roman"/>
                <w:b/>
                <w:bCs/>
                <w:lang w:val="uk-UA"/>
              </w:rPr>
              <w:t>Рекомендована відстань між переносними і мобільними засобами радіозв'язку</w:t>
            </w:r>
          </w:p>
          <w:p w14:paraId="19043ED0" w14:textId="77777777" w:rsidR="008E3151" w:rsidRPr="00AC4492" w:rsidRDefault="008E3151" w:rsidP="00E81C03">
            <w:pPr>
              <w:jc w:val="center"/>
              <w:rPr>
                <w:rFonts w:ascii="Times New Roman" w:hAnsi="Times New Roman" w:cs="Times New Roman"/>
                <w:b/>
                <w:bCs/>
                <w:lang w:val="uk-UA"/>
              </w:rPr>
            </w:pPr>
            <w:r w:rsidRPr="00AC4492">
              <w:rPr>
                <w:rFonts w:ascii="Times New Roman" w:hAnsi="Times New Roman" w:cs="Times New Roman"/>
                <w:b/>
                <w:bCs/>
                <w:lang w:val="uk-UA"/>
              </w:rPr>
              <w:t xml:space="preserve"> та </w:t>
            </w:r>
            <w:r w:rsidR="0094051C" w:rsidRPr="00AC4492">
              <w:rPr>
                <w:rFonts w:ascii="Times New Roman" w:hAnsi="Times New Roman" w:cs="Times New Roman"/>
                <w:b/>
                <w:bCs/>
                <w:lang w:val="uk-UA"/>
              </w:rPr>
              <w:t>сканером рентгенографічних пластин</w:t>
            </w:r>
            <w:r w:rsidRPr="00AC4492">
              <w:rPr>
                <w:rFonts w:ascii="Times New Roman" w:hAnsi="Times New Roman" w:cs="Times New Roman"/>
                <w:b/>
                <w:bCs/>
                <w:lang w:val="uk-UA"/>
              </w:rPr>
              <w:t>.</w:t>
            </w:r>
          </w:p>
        </w:tc>
      </w:tr>
      <w:tr w:rsidR="008E3151" w:rsidRPr="008565BC" w14:paraId="10AE0984" w14:textId="77777777" w:rsidTr="00E81C03">
        <w:tc>
          <w:tcPr>
            <w:tcW w:w="9571" w:type="dxa"/>
            <w:gridSpan w:val="4"/>
            <w:tcBorders>
              <w:top w:val="single" w:sz="4" w:space="0" w:color="auto"/>
              <w:left w:val="single" w:sz="4" w:space="0" w:color="auto"/>
              <w:bottom w:val="single" w:sz="4" w:space="0" w:color="auto"/>
              <w:right w:val="single" w:sz="4" w:space="0" w:color="auto"/>
            </w:tcBorders>
            <w:hideMark/>
          </w:tcPr>
          <w:p w14:paraId="06A8B17F" w14:textId="77777777" w:rsidR="008E3151" w:rsidRPr="00AC4492" w:rsidRDefault="0094051C" w:rsidP="0094051C">
            <w:pPr>
              <w:rPr>
                <w:rFonts w:ascii="Times New Roman" w:hAnsi="Times New Roman" w:cs="Times New Roman"/>
                <w:lang w:val="uk-UA"/>
              </w:rPr>
            </w:pPr>
            <w:r w:rsidRPr="00AC4492">
              <w:rPr>
                <w:rFonts w:ascii="Times New Roman" w:hAnsi="Times New Roman" w:cs="Times New Roman"/>
                <w:lang w:val="uk-UA"/>
              </w:rPr>
              <w:lastRenderedPageBreak/>
              <w:t xml:space="preserve">Сканер рентгенографічних пластин </w:t>
            </w:r>
            <w:r w:rsidR="008E3151" w:rsidRPr="00AC4492">
              <w:rPr>
                <w:rFonts w:ascii="Times New Roman" w:hAnsi="Times New Roman" w:cs="Times New Roman"/>
                <w:lang w:val="uk-UA"/>
              </w:rPr>
              <w:t>призначен</w:t>
            </w:r>
            <w:r w:rsidRPr="00AC4492">
              <w:rPr>
                <w:rFonts w:ascii="Times New Roman" w:hAnsi="Times New Roman" w:cs="Times New Roman"/>
                <w:lang w:val="uk-UA"/>
              </w:rPr>
              <w:t>ий</w:t>
            </w:r>
            <w:r w:rsidR="008E3151" w:rsidRPr="00AC4492">
              <w:rPr>
                <w:rFonts w:ascii="Times New Roman" w:hAnsi="Times New Roman" w:cs="Times New Roman"/>
                <w:lang w:val="uk-UA"/>
              </w:rPr>
              <w:t xml:space="preserve"> для використання в електромагнітному середовищі з контрольованими РЧ перешкодами. Покупець або користувач </w:t>
            </w:r>
            <w:r w:rsidRPr="00AC4492">
              <w:rPr>
                <w:rFonts w:ascii="Times New Roman" w:hAnsi="Times New Roman" w:cs="Times New Roman"/>
                <w:lang w:val="uk-UA"/>
              </w:rPr>
              <w:t>сканера</w:t>
            </w:r>
            <w:r w:rsidR="008E3151" w:rsidRPr="00AC4492">
              <w:rPr>
                <w:rFonts w:ascii="Times New Roman" w:hAnsi="Times New Roman" w:cs="Times New Roman"/>
                <w:lang w:val="uk-UA"/>
              </w:rPr>
              <w:t xml:space="preserve"> може запобігти появі електромагнітних завад, дотримуючись мінімальної відстані між переносними і мобільними засобами радіозв'язку (передавачами) та </w:t>
            </w:r>
            <w:r w:rsidRPr="00AC4492">
              <w:rPr>
                <w:rFonts w:ascii="Times New Roman" w:hAnsi="Times New Roman" w:cs="Times New Roman"/>
                <w:lang w:val="uk-UA"/>
              </w:rPr>
              <w:t>сканером</w:t>
            </w:r>
            <w:r w:rsidR="008E3151" w:rsidRPr="00AC4492">
              <w:rPr>
                <w:rFonts w:ascii="Times New Roman" w:hAnsi="Times New Roman" w:cs="Times New Roman"/>
                <w:lang w:val="uk-UA"/>
              </w:rPr>
              <w:t>, як рекомендовано нижче, з урахуванням максимального значення вихідної потужності обладнання зв'язку.</w:t>
            </w:r>
          </w:p>
        </w:tc>
      </w:tr>
      <w:tr w:rsidR="008E3151" w:rsidRPr="00AC4492" w14:paraId="3D48D12D" w14:textId="77777777" w:rsidTr="00E81C03">
        <w:tc>
          <w:tcPr>
            <w:tcW w:w="3652" w:type="dxa"/>
            <w:vMerge w:val="restart"/>
            <w:tcBorders>
              <w:top w:val="single" w:sz="4" w:space="0" w:color="auto"/>
              <w:left w:val="single" w:sz="4" w:space="0" w:color="auto"/>
              <w:bottom w:val="single" w:sz="4" w:space="0" w:color="auto"/>
              <w:right w:val="single" w:sz="4" w:space="0" w:color="auto"/>
            </w:tcBorders>
            <w:hideMark/>
          </w:tcPr>
          <w:p w14:paraId="7FAFBF27" w14:textId="77777777" w:rsidR="008E3151" w:rsidRPr="00AC4492" w:rsidRDefault="008E3151" w:rsidP="00E81C03">
            <w:pPr>
              <w:jc w:val="center"/>
              <w:rPr>
                <w:rFonts w:ascii="Times New Roman" w:hAnsi="Times New Roman" w:cs="Times New Roman"/>
                <w:b/>
                <w:bCs/>
                <w:lang w:val="uk-UA"/>
              </w:rPr>
            </w:pPr>
            <w:r w:rsidRPr="00AC4492">
              <w:rPr>
                <w:rFonts w:ascii="Times New Roman" w:hAnsi="Times New Roman" w:cs="Times New Roman"/>
                <w:b/>
                <w:bCs/>
                <w:lang w:val="uk-UA"/>
              </w:rPr>
              <w:t>Номінальна максимальна вихідна потужність передавача, Вт</w:t>
            </w:r>
          </w:p>
        </w:tc>
        <w:tc>
          <w:tcPr>
            <w:tcW w:w="5919" w:type="dxa"/>
            <w:gridSpan w:val="3"/>
            <w:tcBorders>
              <w:top w:val="single" w:sz="4" w:space="0" w:color="auto"/>
              <w:left w:val="single" w:sz="4" w:space="0" w:color="auto"/>
              <w:bottom w:val="single" w:sz="4" w:space="0" w:color="auto"/>
              <w:right w:val="single" w:sz="4" w:space="0" w:color="auto"/>
            </w:tcBorders>
            <w:hideMark/>
          </w:tcPr>
          <w:p w14:paraId="14452FD6" w14:textId="77777777" w:rsidR="008E3151" w:rsidRPr="00AC4492" w:rsidRDefault="008E3151" w:rsidP="00E81C03">
            <w:pPr>
              <w:jc w:val="center"/>
              <w:rPr>
                <w:rFonts w:ascii="Times New Roman" w:hAnsi="Times New Roman" w:cs="Times New Roman"/>
                <w:b/>
                <w:bCs/>
                <w:lang w:val="uk-UA"/>
              </w:rPr>
            </w:pPr>
            <w:r w:rsidRPr="00AC4492">
              <w:rPr>
                <w:rFonts w:ascii="Times New Roman" w:hAnsi="Times New Roman" w:cs="Times New Roman"/>
                <w:b/>
                <w:bCs/>
                <w:lang w:val="uk-UA"/>
              </w:rPr>
              <w:t>Відстань віддалення в залежності від частоти передавача, м</w:t>
            </w:r>
          </w:p>
        </w:tc>
      </w:tr>
      <w:tr w:rsidR="008E3151" w:rsidRPr="00AC4492" w14:paraId="70A59EA5" w14:textId="77777777" w:rsidTr="00E81C03">
        <w:tc>
          <w:tcPr>
            <w:tcW w:w="0" w:type="auto"/>
            <w:vMerge/>
            <w:tcBorders>
              <w:top w:val="single" w:sz="4" w:space="0" w:color="auto"/>
              <w:left w:val="single" w:sz="4" w:space="0" w:color="auto"/>
              <w:bottom w:val="single" w:sz="4" w:space="0" w:color="auto"/>
              <w:right w:val="single" w:sz="4" w:space="0" w:color="auto"/>
            </w:tcBorders>
            <w:vAlign w:val="center"/>
            <w:hideMark/>
          </w:tcPr>
          <w:p w14:paraId="2D8D7A2C" w14:textId="77777777" w:rsidR="008E3151" w:rsidRPr="00AC4492" w:rsidRDefault="008E3151" w:rsidP="00E81C03">
            <w:pPr>
              <w:rPr>
                <w:rFonts w:ascii="Times New Roman" w:hAnsi="Times New Roman" w:cs="Times New Roman"/>
                <w:b/>
                <w:bCs/>
                <w:lang w:val="uk-UA"/>
              </w:rPr>
            </w:pPr>
          </w:p>
        </w:tc>
        <w:tc>
          <w:tcPr>
            <w:tcW w:w="1985" w:type="dxa"/>
            <w:tcBorders>
              <w:top w:val="single" w:sz="4" w:space="0" w:color="auto"/>
              <w:left w:val="single" w:sz="4" w:space="0" w:color="auto"/>
              <w:bottom w:val="single" w:sz="4" w:space="0" w:color="auto"/>
              <w:right w:val="single" w:sz="4" w:space="0" w:color="auto"/>
            </w:tcBorders>
            <w:hideMark/>
          </w:tcPr>
          <w:p w14:paraId="2794C71F" w14:textId="77777777" w:rsidR="008E3151" w:rsidRPr="00AC4492" w:rsidRDefault="008E3151" w:rsidP="00E81C03">
            <w:pPr>
              <w:jc w:val="center"/>
              <w:rPr>
                <w:rFonts w:ascii="Times New Roman" w:hAnsi="Times New Roman" w:cs="Times New Roman"/>
                <w:b/>
                <w:bCs/>
                <w:lang w:val="uk-UA"/>
              </w:rPr>
            </w:pPr>
            <w:r w:rsidRPr="00AC4492">
              <w:rPr>
                <w:rFonts w:ascii="Times New Roman" w:hAnsi="Times New Roman" w:cs="Times New Roman"/>
                <w:b/>
                <w:bCs/>
                <w:lang w:val="uk-UA"/>
              </w:rPr>
              <w:t>150кГц - 80Гц</w:t>
            </w:r>
          </w:p>
          <w:p w14:paraId="11A7C1A3" w14:textId="77777777" w:rsidR="00B41246" w:rsidRPr="00AC4492" w:rsidRDefault="00B41246" w:rsidP="00E81C03">
            <w:pPr>
              <w:jc w:val="center"/>
              <w:rPr>
                <w:rFonts w:ascii="Times New Roman" w:hAnsi="Times New Roman" w:cs="Times New Roman"/>
                <w:b/>
                <w:bCs/>
                <w:lang w:val="uk-UA"/>
              </w:rPr>
            </w:pPr>
            <w:r w:rsidRPr="00AC4492">
              <w:rPr>
                <w:rStyle w:val="Bodytext20"/>
                <w:rFonts w:eastAsia="Calibri"/>
                <w:b/>
                <w:bCs/>
                <w:lang w:val="uk-UA"/>
              </w:rPr>
              <w:t>d =1.2/P</w:t>
            </w:r>
          </w:p>
        </w:tc>
        <w:tc>
          <w:tcPr>
            <w:tcW w:w="1984" w:type="dxa"/>
            <w:tcBorders>
              <w:top w:val="single" w:sz="4" w:space="0" w:color="auto"/>
              <w:left w:val="single" w:sz="4" w:space="0" w:color="auto"/>
              <w:bottom w:val="single" w:sz="4" w:space="0" w:color="auto"/>
              <w:right w:val="single" w:sz="4" w:space="0" w:color="auto"/>
            </w:tcBorders>
            <w:hideMark/>
          </w:tcPr>
          <w:p w14:paraId="6BBC47BB" w14:textId="77777777" w:rsidR="008E3151" w:rsidRPr="00AC4492" w:rsidRDefault="008E3151" w:rsidP="00B41246">
            <w:pPr>
              <w:jc w:val="center"/>
              <w:rPr>
                <w:rFonts w:ascii="Times New Roman" w:hAnsi="Times New Roman" w:cs="Times New Roman"/>
                <w:b/>
                <w:bCs/>
                <w:lang w:val="uk-UA"/>
              </w:rPr>
            </w:pPr>
            <w:r w:rsidRPr="00AC4492">
              <w:rPr>
                <w:rFonts w:ascii="Times New Roman" w:hAnsi="Times New Roman" w:cs="Times New Roman"/>
                <w:b/>
                <w:bCs/>
                <w:lang w:val="uk-UA"/>
              </w:rPr>
              <w:t>80 МГц - 800МГц</w:t>
            </w:r>
          </w:p>
          <w:p w14:paraId="3118AFA5" w14:textId="77777777" w:rsidR="00B41246" w:rsidRPr="00AC4492" w:rsidRDefault="00B41246" w:rsidP="00B41246">
            <w:pPr>
              <w:jc w:val="center"/>
              <w:rPr>
                <w:rFonts w:ascii="Times New Roman" w:hAnsi="Times New Roman" w:cs="Times New Roman"/>
                <w:b/>
                <w:bCs/>
                <w:lang w:val="uk-UA"/>
              </w:rPr>
            </w:pPr>
            <w:r w:rsidRPr="00AC4492">
              <w:rPr>
                <w:rStyle w:val="Bodytext20"/>
                <w:rFonts w:eastAsia="Calibri"/>
                <w:b/>
                <w:bCs/>
                <w:lang w:val="uk-UA"/>
              </w:rPr>
              <w:t>d =1.2/P</w:t>
            </w:r>
          </w:p>
        </w:tc>
        <w:tc>
          <w:tcPr>
            <w:tcW w:w="1950" w:type="dxa"/>
            <w:tcBorders>
              <w:top w:val="single" w:sz="4" w:space="0" w:color="auto"/>
              <w:left w:val="single" w:sz="4" w:space="0" w:color="auto"/>
              <w:bottom w:val="single" w:sz="4" w:space="0" w:color="auto"/>
              <w:right w:val="single" w:sz="4" w:space="0" w:color="auto"/>
            </w:tcBorders>
            <w:hideMark/>
          </w:tcPr>
          <w:p w14:paraId="1B171733" w14:textId="77777777" w:rsidR="008E3151" w:rsidRPr="00AC4492" w:rsidRDefault="008E3151" w:rsidP="00E81C03">
            <w:pPr>
              <w:jc w:val="center"/>
              <w:rPr>
                <w:rFonts w:ascii="Times New Roman" w:hAnsi="Times New Roman" w:cs="Times New Roman"/>
                <w:b/>
                <w:bCs/>
                <w:lang w:val="uk-UA"/>
              </w:rPr>
            </w:pPr>
            <w:r w:rsidRPr="00AC4492">
              <w:rPr>
                <w:rFonts w:ascii="Times New Roman" w:hAnsi="Times New Roman" w:cs="Times New Roman"/>
                <w:b/>
                <w:bCs/>
                <w:lang w:val="uk-UA"/>
              </w:rPr>
              <w:t>800МГц-2,5ГГц</w:t>
            </w:r>
          </w:p>
          <w:p w14:paraId="5FE1B33A" w14:textId="77777777" w:rsidR="00B41246" w:rsidRPr="00AC4492" w:rsidRDefault="00B41246" w:rsidP="00E81C03">
            <w:pPr>
              <w:jc w:val="center"/>
              <w:rPr>
                <w:rFonts w:ascii="Times New Roman" w:hAnsi="Times New Roman" w:cs="Times New Roman"/>
                <w:b/>
                <w:bCs/>
                <w:lang w:val="uk-UA"/>
              </w:rPr>
            </w:pPr>
            <w:r w:rsidRPr="00AC4492">
              <w:rPr>
                <w:rStyle w:val="Bodytext20"/>
                <w:rFonts w:eastAsia="Calibri"/>
                <w:b/>
                <w:bCs/>
                <w:lang w:val="uk-UA"/>
              </w:rPr>
              <w:t>d =1.2/P</w:t>
            </w:r>
          </w:p>
        </w:tc>
      </w:tr>
      <w:tr w:rsidR="008E3151" w:rsidRPr="00AC4492" w14:paraId="271193CF" w14:textId="77777777" w:rsidTr="00E81C03">
        <w:tc>
          <w:tcPr>
            <w:tcW w:w="3652" w:type="dxa"/>
            <w:tcBorders>
              <w:top w:val="single" w:sz="4" w:space="0" w:color="auto"/>
              <w:left w:val="single" w:sz="4" w:space="0" w:color="auto"/>
              <w:bottom w:val="single" w:sz="4" w:space="0" w:color="auto"/>
              <w:right w:val="single" w:sz="4" w:space="0" w:color="auto"/>
            </w:tcBorders>
            <w:hideMark/>
          </w:tcPr>
          <w:p w14:paraId="1CC41355" w14:textId="77777777" w:rsidR="008E3151" w:rsidRPr="00AC4492" w:rsidRDefault="008E3151" w:rsidP="00E81C03">
            <w:pPr>
              <w:jc w:val="center"/>
              <w:rPr>
                <w:rFonts w:ascii="Times New Roman" w:hAnsi="Times New Roman" w:cs="Times New Roman"/>
                <w:lang w:val="uk-UA"/>
              </w:rPr>
            </w:pPr>
            <w:r w:rsidRPr="00AC4492">
              <w:rPr>
                <w:rFonts w:ascii="Times New Roman" w:hAnsi="Times New Roman" w:cs="Times New Roman"/>
                <w:lang w:val="uk-UA"/>
              </w:rPr>
              <w:t>0,01</w:t>
            </w:r>
          </w:p>
        </w:tc>
        <w:tc>
          <w:tcPr>
            <w:tcW w:w="1985" w:type="dxa"/>
            <w:tcBorders>
              <w:top w:val="single" w:sz="4" w:space="0" w:color="auto"/>
              <w:left w:val="single" w:sz="4" w:space="0" w:color="auto"/>
              <w:bottom w:val="single" w:sz="4" w:space="0" w:color="auto"/>
              <w:right w:val="single" w:sz="4" w:space="0" w:color="auto"/>
            </w:tcBorders>
            <w:hideMark/>
          </w:tcPr>
          <w:p w14:paraId="2926733B" w14:textId="77777777" w:rsidR="008E3151" w:rsidRPr="00AC4492" w:rsidRDefault="008E3151" w:rsidP="00E81C03">
            <w:pPr>
              <w:jc w:val="center"/>
              <w:rPr>
                <w:rFonts w:ascii="Times New Roman" w:hAnsi="Times New Roman" w:cs="Times New Roman"/>
                <w:lang w:val="uk-UA"/>
              </w:rPr>
            </w:pPr>
            <w:r w:rsidRPr="00AC4492">
              <w:rPr>
                <w:rFonts w:ascii="Times New Roman" w:hAnsi="Times New Roman" w:cs="Times New Roman"/>
                <w:lang w:val="uk-UA"/>
              </w:rPr>
              <w:t>0,12</w:t>
            </w:r>
          </w:p>
        </w:tc>
        <w:tc>
          <w:tcPr>
            <w:tcW w:w="1984" w:type="dxa"/>
            <w:tcBorders>
              <w:top w:val="single" w:sz="4" w:space="0" w:color="auto"/>
              <w:left w:val="single" w:sz="4" w:space="0" w:color="auto"/>
              <w:bottom w:val="single" w:sz="4" w:space="0" w:color="auto"/>
              <w:right w:val="single" w:sz="4" w:space="0" w:color="auto"/>
            </w:tcBorders>
            <w:hideMark/>
          </w:tcPr>
          <w:p w14:paraId="431F5F9F" w14:textId="77777777" w:rsidR="008E3151" w:rsidRPr="00AC4492" w:rsidRDefault="008E3151" w:rsidP="00E81C03">
            <w:pPr>
              <w:jc w:val="center"/>
              <w:rPr>
                <w:rFonts w:ascii="Times New Roman" w:hAnsi="Times New Roman" w:cs="Times New Roman"/>
                <w:lang w:val="uk-UA"/>
              </w:rPr>
            </w:pPr>
            <w:r w:rsidRPr="00AC4492">
              <w:rPr>
                <w:rFonts w:ascii="Times New Roman" w:hAnsi="Times New Roman" w:cs="Times New Roman"/>
                <w:lang w:val="uk-UA"/>
              </w:rPr>
              <w:t>0,12</w:t>
            </w:r>
          </w:p>
        </w:tc>
        <w:tc>
          <w:tcPr>
            <w:tcW w:w="1950" w:type="dxa"/>
            <w:tcBorders>
              <w:top w:val="single" w:sz="4" w:space="0" w:color="auto"/>
              <w:left w:val="single" w:sz="4" w:space="0" w:color="auto"/>
              <w:bottom w:val="single" w:sz="4" w:space="0" w:color="auto"/>
              <w:right w:val="single" w:sz="4" w:space="0" w:color="auto"/>
            </w:tcBorders>
            <w:hideMark/>
          </w:tcPr>
          <w:p w14:paraId="25A431A7" w14:textId="77777777" w:rsidR="008E3151" w:rsidRPr="00AC4492" w:rsidRDefault="008E3151" w:rsidP="00E81C03">
            <w:pPr>
              <w:jc w:val="center"/>
              <w:rPr>
                <w:rFonts w:ascii="Times New Roman" w:hAnsi="Times New Roman" w:cs="Times New Roman"/>
                <w:lang w:val="uk-UA"/>
              </w:rPr>
            </w:pPr>
            <w:r w:rsidRPr="00AC4492">
              <w:rPr>
                <w:rFonts w:ascii="Times New Roman" w:hAnsi="Times New Roman" w:cs="Times New Roman"/>
                <w:lang w:val="uk-UA"/>
              </w:rPr>
              <w:t>0,23</w:t>
            </w:r>
          </w:p>
        </w:tc>
      </w:tr>
      <w:tr w:rsidR="008E3151" w:rsidRPr="00AC4492" w14:paraId="737D6972" w14:textId="77777777" w:rsidTr="00E81C03">
        <w:tc>
          <w:tcPr>
            <w:tcW w:w="3652" w:type="dxa"/>
            <w:tcBorders>
              <w:top w:val="single" w:sz="4" w:space="0" w:color="auto"/>
              <w:left w:val="single" w:sz="4" w:space="0" w:color="auto"/>
              <w:bottom w:val="single" w:sz="4" w:space="0" w:color="auto"/>
              <w:right w:val="single" w:sz="4" w:space="0" w:color="auto"/>
            </w:tcBorders>
            <w:hideMark/>
          </w:tcPr>
          <w:p w14:paraId="68603241" w14:textId="77777777" w:rsidR="008E3151" w:rsidRPr="00AC4492" w:rsidRDefault="008E3151" w:rsidP="00E81C03">
            <w:pPr>
              <w:jc w:val="center"/>
              <w:rPr>
                <w:rFonts w:ascii="Times New Roman" w:hAnsi="Times New Roman" w:cs="Times New Roman"/>
                <w:lang w:val="uk-UA"/>
              </w:rPr>
            </w:pPr>
            <w:r w:rsidRPr="00AC4492">
              <w:rPr>
                <w:rFonts w:ascii="Times New Roman" w:hAnsi="Times New Roman" w:cs="Times New Roman"/>
                <w:lang w:val="uk-UA"/>
              </w:rPr>
              <w:t>0,1</w:t>
            </w:r>
          </w:p>
        </w:tc>
        <w:tc>
          <w:tcPr>
            <w:tcW w:w="1985" w:type="dxa"/>
            <w:tcBorders>
              <w:top w:val="single" w:sz="4" w:space="0" w:color="auto"/>
              <w:left w:val="single" w:sz="4" w:space="0" w:color="auto"/>
              <w:bottom w:val="single" w:sz="4" w:space="0" w:color="auto"/>
              <w:right w:val="single" w:sz="4" w:space="0" w:color="auto"/>
            </w:tcBorders>
            <w:hideMark/>
          </w:tcPr>
          <w:p w14:paraId="4D74E172" w14:textId="77777777" w:rsidR="008E3151" w:rsidRPr="00AC4492" w:rsidRDefault="008E3151" w:rsidP="00E81C03">
            <w:pPr>
              <w:jc w:val="center"/>
              <w:rPr>
                <w:rFonts w:ascii="Times New Roman" w:hAnsi="Times New Roman" w:cs="Times New Roman"/>
                <w:lang w:val="uk-UA"/>
              </w:rPr>
            </w:pPr>
            <w:r w:rsidRPr="00AC4492">
              <w:rPr>
                <w:rFonts w:ascii="Times New Roman" w:hAnsi="Times New Roman" w:cs="Times New Roman"/>
                <w:lang w:val="uk-UA"/>
              </w:rPr>
              <w:t>0,38</w:t>
            </w:r>
          </w:p>
        </w:tc>
        <w:tc>
          <w:tcPr>
            <w:tcW w:w="1984" w:type="dxa"/>
            <w:tcBorders>
              <w:top w:val="single" w:sz="4" w:space="0" w:color="auto"/>
              <w:left w:val="single" w:sz="4" w:space="0" w:color="auto"/>
              <w:bottom w:val="single" w:sz="4" w:space="0" w:color="auto"/>
              <w:right w:val="single" w:sz="4" w:space="0" w:color="auto"/>
            </w:tcBorders>
            <w:hideMark/>
          </w:tcPr>
          <w:p w14:paraId="17F9B998" w14:textId="77777777" w:rsidR="008E3151" w:rsidRPr="00AC4492" w:rsidRDefault="008E3151" w:rsidP="00E81C03">
            <w:pPr>
              <w:jc w:val="center"/>
              <w:rPr>
                <w:rFonts w:ascii="Times New Roman" w:hAnsi="Times New Roman" w:cs="Times New Roman"/>
                <w:lang w:val="uk-UA"/>
              </w:rPr>
            </w:pPr>
            <w:r w:rsidRPr="00AC4492">
              <w:rPr>
                <w:rFonts w:ascii="Times New Roman" w:hAnsi="Times New Roman" w:cs="Times New Roman"/>
                <w:lang w:val="uk-UA"/>
              </w:rPr>
              <w:t>0,38</w:t>
            </w:r>
          </w:p>
        </w:tc>
        <w:tc>
          <w:tcPr>
            <w:tcW w:w="1950" w:type="dxa"/>
            <w:tcBorders>
              <w:top w:val="single" w:sz="4" w:space="0" w:color="auto"/>
              <w:left w:val="single" w:sz="4" w:space="0" w:color="auto"/>
              <w:bottom w:val="single" w:sz="4" w:space="0" w:color="auto"/>
              <w:right w:val="single" w:sz="4" w:space="0" w:color="auto"/>
            </w:tcBorders>
            <w:hideMark/>
          </w:tcPr>
          <w:p w14:paraId="6251B443" w14:textId="77777777" w:rsidR="008E3151" w:rsidRPr="00AC4492" w:rsidRDefault="008E3151" w:rsidP="00E81C03">
            <w:pPr>
              <w:jc w:val="center"/>
              <w:rPr>
                <w:rFonts w:ascii="Times New Roman" w:hAnsi="Times New Roman" w:cs="Times New Roman"/>
                <w:lang w:val="uk-UA"/>
              </w:rPr>
            </w:pPr>
            <w:r w:rsidRPr="00AC4492">
              <w:rPr>
                <w:rFonts w:ascii="Times New Roman" w:hAnsi="Times New Roman" w:cs="Times New Roman"/>
                <w:lang w:val="uk-UA"/>
              </w:rPr>
              <w:t>0,73</w:t>
            </w:r>
          </w:p>
        </w:tc>
      </w:tr>
      <w:tr w:rsidR="008E3151" w:rsidRPr="00AC4492" w14:paraId="1E923A75" w14:textId="77777777" w:rsidTr="00E81C03">
        <w:tc>
          <w:tcPr>
            <w:tcW w:w="3652" w:type="dxa"/>
            <w:tcBorders>
              <w:top w:val="single" w:sz="4" w:space="0" w:color="auto"/>
              <w:left w:val="single" w:sz="4" w:space="0" w:color="auto"/>
              <w:bottom w:val="single" w:sz="4" w:space="0" w:color="auto"/>
              <w:right w:val="single" w:sz="4" w:space="0" w:color="auto"/>
            </w:tcBorders>
            <w:hideMark/>
          </w:tcPr>
          <w:p w14:paraId="2D4324F7" w14:textId="77777777" w:rsidR="008E3151" w:rsidRPr="00AC4492" w:rsidRDefault="008E3151" w:rsidP="00E81C03">
            <w:pPr>
              <w:jc w:val="center"/>
              <w:rPr>
                <w:rFonts w:ascii="Times New Roman" w:hAnsi="Times New Roman" w:cs="Times New Roman"/>
                <w:lang w:val="uk-UA"/>
              </w:rPr>
            </w:pPr>
            <w:r w:rsidRPr="00AC4492">
              <w:rPr>
                <w:rFonts w:ascii="Times New Roman" w:hAnsi="Times New Roman" w:cs="Times New Roman"/>
                <w:lang w:val="uk-UA"/>
              </w:rPr>
              <w:t>1</w:t>
            </w:r>
          </w:p>
        </w:tc>
        <w:tc>
          <w:tcPr>
            <w:tcW w:w="1985" w:type="dxa"/>
            <w:tcBorders>
              <w:top w:val="single" w:sz="4" w:space="0" w:color="auto"/>
              <w:left w:val="single" w:sz="4" w:space="0" w:color="auto"/>
              <w:bottom w:val="single" w:sz="4" w:space="0" w:color="auto"/>
              <w:right w:val="single" w:sz="4" w:space="0" w:color="auto"/>
            </w:tcBorders>
            <w:hideMark/>
          </w:tcPr>
          <w:p w14:paraId="03EDD699" w14:textId="77777777" w:rsidR="008E3151" w:rsidRPr="00AC4492" w:rsidRDefault="008E3151" w:rsidP="00E81C03">
            <w:pPr>
              <w:jc w:val="center"/>
              <w:rPr>
                <w:rFonts w:ascii="Times New Roman" w:hAnsi="Times New Roman" w:cs="Times New Roman"/>
                <w:lang w:val="uk-UA"/>
              </w:rPr>
            </w:pPr>
            <w:r w:rsidRPr="00AC4492">
              <w:rPr>
                <w:rFonts w:ascii="Times New Roman" w:hAnsi="Times New Roman" w:cs="Times New Roman"/>
                <w:lang w:val="uk-UA"/>
              </w:rPr>
              <w:t>1,2</w:t>
            </w:r>
          </w:p>
        </w:tc>
        <w:tc>
          <w:tcPr>
            <w:tcW w:w="1984" w:type="dxa"/>
            <w:tcBorders>
              <w:top w:val="single" w:sz="4" w:space="0" w:color="auto"/>
              <w:left w:val="single" w:sz="4" w:space="0" w:color="auto"/>
              <w:bottom w:val="single" w:sz="4" w:space="0" w:color="auto"/>
              <w:right w:val="single" w:sz="4" w:space="0" w:color="auto"/>
            </w:tcBorders>
            <w:hideMark/>
          </w:tcPr>
          <w:p w14:paraId="564E6E44" w14:textId="77777777" w:rsidR="008E3151" w:rsidRPr="00AC4492" w:rsidRDefault="008E3151" w:rsidP="00E81C03">
            <w:pPr>
              <w:jc w:val="center"/>
              <w:rPr>
                <w:rFonts w:ascii="Times New Roman" w:hAnsi="Times New Roman" w:cs="Times New Roman"/>
                <w:lang w:val="uk-UA"/>
              </w:rPr>
            </w:pPr>
            <w:r w:rsidRPr="00AC4492">
              <w:rPr>
                <w:rFonts w:ascii="Times New Roman" w:hAnsi="Times New Roman" w:cs="Times New Roman"/>
                <w:lang w:val="uk-UA"/>
              </w:rPr>
              <w:t>1,2</w:t>
            </w:r>
          </w:p>
        </w:tc>
        <w:tc>
          <w:tcPr>
            <w:tcW w:w="1950" w:type="dxa"/>
            <w:tcBorders>
              <w:top w:val="single" w:sz="4" w:space="0" w:color="auto"/>
              <w:left w:val="single" w:sz="4" w:space="0" w:color="auto"/>
              <w:bottom w:val="single" w:sz="4" w:space="0" w:color="auto"/>
              <w:right w:val="single" w:sz="4" w:space="0" w:color="auto"/>
            </w:tcBorders>
            <w:hideMark/>
          </w:tcPr>
          <w:p w14:paraId="19E919DF" w14:textId="77777777" w:rsidR="008E3151" w:rsidRPr="00AC4492" w:rsidRDefault="008E3151" w:rsidP="00E81C03">
            <w:pPr>
              <w:jc w:val="center"/>
              <w:rPr>
                <w:rFonts w:ascii="Times New Roman" w:hAnsi="Times New Roman" w:cs="Times New Roman"/>
                <w:lang w:val="uk-UA"/>
              </w:rPr>
            </w:pPr>
            <w:r w:rsidRPr="00AC4492">
              <w:rPr>
                <w:rFonts w:ascii="Times New Roman" w:hAnsi="Times New Roman" w:cs="Times New Roman"/>
                <w:lang w:val="uk-UA"/>
              </w:rPr>
              <w:t>2,3</w:t>
            </w:r>
          </w:p>
        </w:tc>
      </w:tr>
      <w:tr w:rsidR="008E3151" w:rsidRPr="00AC4492" w14:paraId="6E2E8DCE" w14:textId="77777777" w:rsidTr="00E81C03">
        <w:tc>
          <w:tcPr>
            <w:tcW w:w="3652" w:type="dxa"/>
            <w:tcBorders>
              <w:top w:val="single" w:sz="4" w:space="0" w:color="auto"/>
              <w:left w:val="single" w:sz="4" w:space="0" w:color="auto"/>
              <w:bottom w:val="single" w:sz="4" w:space="0" w:color="auto"/>
              <w:right w:val="single" w:sz="4" w:space="0" w:color="auto"/>
            </w:tcBorders>
            <w:hideMark/>
          </w:tcPr>
          <w:p w14:paraId="6AD9680D" w14:textId="77777777" w:rsidR="008E3151" w:rsidRPr="00AC4492" w:rsidRDefault="008E3151" w:rsidP="00E81C03">
            <w:pPr>
              <w:jc w:val="center"/>
              <w:rPr>
                <w:rFonts w:ascii="Times New Roman" w:hAnsi="Times New Roman" w:cs="Times New Roman"/>
                <w:lang w:val="uk-UA"/>
              </w:rPr>
            </w:pPr>
            <w:r w:rsidRPr="00AC4492">
              <w:rPr>
                <w:rFonts w:ascii="Times New Roman" w:hAnsi="Times New Roman" w:cs="Times New Roman"/>
                <w:lang w:val="uk-UA"/>
              </w:rPr>
              <w:t>10</w:t>
            </w:r>
          </w:p>
        </w:tc>
        <w:tc>
          <w:tcPr>
            <w:tcW w:w="1985" w:type="dxa"/>
            <w:tcBorders>
              <w:top w:val="single" w:sz="4" w:space="0" w:color="auto"/>
              <w:left w:val="single" w:sz="4" w:space="0" w:color="auto"/>
              <w:bottom w:val="single" w:sz="4" w:space="0" w:color="auto"/>
              <w:right w:val="single" w:sz="4" w:space="0" w:color="auto"/>
            </w:tcBorders>
            <w:hideMark/>
          </w:tcPr>
          <w:p w14:paraId="3179BADA" w14:textId="77777777" w:rsidR="008E3151" w:rsidRPr="00AC4492" w:rsidRDefault="008E3151" w:rsidP="00E81C03">
            <w:pPr>
              <w:jc w:val="center"/>
              <w:rPr>
                <w:rFonts w:ascii="Times New Roman" w:hAnsi="Times New Roman" w:cs="Times New Roman"/>
                <w:lang w:val="uk-UA"/>
              </w:rPr>
            </w:pPr>
            <w:r w:rsidRPr="00AC4492">
              <w:rPr>
                <w:rFonts w:ascii="Times New Roman" w:hAnsi="Times New Roman" w:cs="Times New Roman"/>
                <w:lang w:val="uk-UA"/>
              </w:rPr>
              <w:t>3,8</w:t>
            </w:r>
          </w:p>
        </w:tc>
        <w:tc>
          <w:tcPr>
            <w:tcW w:w="1984" w:type="dxa"/>
            <w:tcBorders>
              <w:top w:val="single" w:sz="4" w:space="0" w:color="auto"/>
              <w:left w:val="single" w:sz="4" w:space="0" w:color="auto"/>
              <w:bottom w:val="single" w:sz="4" w:space="0" w:color="auto"/>
              <w:right w:val="single" w:sz="4" w:space="0" w:color="auto"/>
            </w:tcBorders>
            <w:hideMark/>
          </w:tcPr>
          <w:p w14:paraId="2602080D" w14:textId="77777777" w:rsidR="008E3151" w:rsidRPr="00AC4492" w:rsidRDefault="008E3151" w:rsidP="00E81C03">
            <w:pPr>
              <w:jc w:val="center"/>
              <w:rPr>
                <w:rFonts w:ascii="Times New Roman" w:hAnsi="Times New Roman" w:cs="Times New Roman"/>
                <w:lang w:val="uk-UA"/>
              </w:rPr>
            </w:pPr>
            <w:r w:rsidRPr="00AC4492">
              <w:rPr>
                <w:rFonts w:ascii="Times New Roman" w:hAnsi="Times New Roman" w:cs="Times New Roman"/>
                <w:lang w:val="uk-UA"/>
              </w:rPr>
              <w:t>3,8</w:t>
            </w:r>
          </w:p>
        </w:tc>
        <w:tc>
          <w:tcPr>
            <w:tcW w:w="1950" w:type="dxa"/>
            <w:tcBorders>
              <w:top w:val="single" w:sz="4" w:space="0" w:color="auto"/>
              <w:left w:val="single" w:sz="4" w:space="0" w:color="auto"/>
              <w:bottom w:val="single" w:sz="4" w:space="0" w:color="auto"/>
              <w:right w:val="single" w:sz="4" w:space="0" w:color="auto"/>
            </w:tcBorders>
            <w:hideMark/>
          </w:tcPr>
          <w:p w14:paraId="36FB9FCF" w14:textId="77777777" w:rsidR="008E3151" w:rsidRPr="00AC4492" w:rsidRDefault="008E3151" w:rsidP="00E81C03">
            <w:pPr>
              <w:jc w:val="center"/>
              <w:rPr>
                <w:rFonts w:ascii="Times New Roman" w:hAnsi="Times New Roman" w:cs="Times New Roman"/>
                <w:lang w:val="uk-UA"/>
              </w:rPr>
            </w:pPr>
            <w:r w:rsidRPr="00AC4492">
              <w:rPr>
                <w:rFonts w:ascii="Times New Roman" w:hAnsi="Times New Roman" w:cs="Times New Roman"/>
                <w:lang w:val="uk-UA"/>
              </w:rPr>
              <w:t>7,3</w:t>
            </w:r>
          </w:p>
        </w:tc>
      </w:tr>
      <w:tr w:rsidR="008E3151" w:rsidRPr="00AC4492" w14:paraId="6E78BF99" w14:textId="77777777" w:rsidTr="00E81C03">
        <w:tc>
          <w:tcPr>
            <w:tcW w:w="3652" w:type="dxa"/>
            <w:tcBorders>
              <w:top w:val="single" w:sz="4" w:space="0" w:color="auto"/>
              <w:left w:val="single" w:sz="4" w:space="0" w:color="auto"/>
              <w:bottom w:val="single" w:sz="4" w:space="0" w:color="auto"/>
              <w:right w:val="single" w:sz="4" w:space="0" w:color="auto"/>
            </w:tcBorders>
            <w:hideMark/>
          </w:tcPr>
          <w:p w14:paraId="0B030E3A" w14:textId="77777777" w:rsidR="008E3151" w:rsidRPr="00AC4492" w:rsidRDefault="008E3151" w:rsidP="00E81C03">
            <w:pPr>
              <w:jc w:val="center"/>
              <w:rPr>
                <w:rFonts w:ascii="Times New Roman" w:hAnsi="Times New Roman" w:cs="Times New Roman"/>
                <w:lang w:val="uk-UA"/>
              </w:rPr>
            </w:pPr>
            <w:r w:rsidRPr="00AC4492">
              <w:rPr>
                <w:rFonts w:ascii="Times New Roman" w:hAnsi="Times New Roman" w:cs="Times New Roman"/>
                <w:lang w:val="uk-UA"/>
              </w:rPr>
              <w:t>100</w:t>
            </w:r>
          </w:p>
        </w:tc>
        <w:tc>
          <w:tcPr>
            <w:tcW w:w="1985" w:type="dxa"/>
            <w:tcBorders>
              <w:top w:val="single" w:sz="4" w:space="0" w:color="auto"/>
              <w:left w:val="single" w:sz="4" w:space="0" w:color="auto"/>
              <w:bottom w:val="single" w:sz="4" w:space="0" w:color="auto"/>
              <w:right w:val="single" w:sz="4" w:space="0" w:color="auto"/>
            </w:tcBorders>
            <w:hideMark/>
          </w:tcPr>
          <w:p w14:paraId="0F457A40" w14:textId="77777777" w:rsidR="008E3151" w:rsidRPr="00AC4492" w:rsidRDefault="008E3151" w:rsidP="00E81C03">
            <w:pPr>
              <w:jc w:val="center"/>
              <w:rPr>
                <w:rFonts w:ascii="Times New Roman" w:hAnsi="Times New Roman" w:cs="Times New Roman"/>
                <w:lang w:val="uk-UA"/>
              </w:rPr>
            </w:pPr>
            <w:r w:rsidRPr="00AC4492">
              <w:rPr>
                <w:rFonts w:ascii="Times New Roman" w:hAnsi="Times New Roman" w:cs="Times New Roman"/>
                <w:lang w:val="uk-UA"/>
              </w:rPr>
              <w:t>12</w:t>
            </w:r>
          </w:p>
        </w:tc>
        <w:tc>
          <w:tcPr>
            <w:tcW w:w="1984" w:type="dxa"/>
            <w:tcBorders>
              <w:top w:val="single" w:sz="4" w:space="0" w:color="auto"/>
              <w:left w:val="single" w:sz="4" w:space="0" w:color="auto"/>
              <w:bottom w:val="single" w:sz="4" w:space="0" w:color="auto"/>
              <w:right w:val="single" w:sz="4" w:space="0" w:color="auto"/>
            </w:tcBorders>
            <w:hideMark/>
          </w:tcPr>
          <w:p w14:paraId="776F9F0C" w14:textId="77777777" w:rsidR="008E3151" w:rsidRPr="00AC4492" w:rsidRDefault="008E3151" w:rsidP="00E81C03">
            <w:pPr>
              <w:jc w:val="center"/>
              <w:rPr>
                <w:rFonts w:ascii="Times New Roman" w:hAnsi="Times New Roman" w:cs="Times New Roman"/>
                <w:lang w:val="uk-UA"/>
              </w:rPr>
            </w:pPr>
            <w:r w:rsidRPr="00AC4492">
              <w:rPr>
                <w:rFonts w:ascii="Times New Roman" w:hAnsi="Times New Roman" w:cs="Times New Roman"/>
                <w:lang w:val="uk-UA"/>
              </w:rPr>
              <w:t>12</w:t>
            </w:r>
          </w:p>
        </w:tc>
        <w:tc>
          <w:tcPr>
            <w:tcW w:w="1950" w:type="dxa"/>
            <w:tcBorders>
              <w:top w:val="single" w:sz="4" w:space="0" w:color="auto"/>
              <w:left w:val="single" w:sz="4" w:space="0" w:color="auto"/>
              <w:bottom w:val="single" w:sz="4" w:space="0" w:color="auto"/>
              <w:right w:val="single" w:sz="4" w:space="0" w:color="auto"/>
            </w:tcBorders>
            <w:hideMark/>
          </w:tcPr>
          <w:p w14:paraId="1035793C" w14:textId="77777777" w:rsidR="008E3151" w:rsidRPr="00AC4492" w:rsidRDefault="008E3151" w:rsidP="00E81C03">
            <w:pPr>
              <w:jc w:val="center"/>
              <w:rPr>
                <w:rFonts w:ascii="Times New Roman" w:hAnsi="Times New Roman" w:cs="Times New Roman"/>
                <w:lang w:val="uk-UA"/>
              </w:rPr>
            </w:pPr>
            <w:r w:rsidRPr="00AC4492">
              <w:rPr>
                <w:rFonts w:ascii="Times New Roman" w:hAnsi="Times New Roman" w:cs="Times New Roman"/>
                <w:lang w:val="uk-UA"/>
              </w:rPr>
              <w:t>23</w:t>
            </w:r>
          </w:p>
        </w:tc>
      </w:tr>
      <w:tr w:rsidR="008E3151" w:rsidRPr="00AC4492" w14:paraId="17D69292" w14:textId="77777777" w:rsidTr="00E81C03">
        <w:tc>
          <w:tcPr>
            <w:tcW w:w="9571" w:type="dxa"/>
            <w:gridSpan w:val="4"/>
            <w:tcBorders>
              <w:top w:val="single" w:sz="4" w:space="0" w:color="auto"/>
              <w:left w:val="single" w:sz="4" w:space="0" w:color="auto"/>
              <w:bottom w:val="single" w:sz="4" w:space="0" w:color="auto"/>
              <w:right w:val="single" w:sz="4" w:space="0" w:color="auto"/>
            </w:tcBorders>
            <w:hideMark/>
          </w:tcPr>
          <w:p w14:paraId="295B3164"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 xml:space="preserve">Для передавачів, номінальні максимальні значення вихідної потужності яких не перераховані вище, рекомендовану відстань d в метрах (м) можна вирахувати за формулою, яка застосовується для частоти передавача, де P - максимальна вихідна потужність передавача у ватах (Вт), згідно з даними виробника. </w:t>
            </w:r>
          </w:p>
          <w:p w14:paraId="2A8296E1" w14:textId="77777777" w:rsidR="008E3151" w:rsidRPr="00AC4492" w:rsidRDefault="008E3151" w:rsidP="00E81C03">
            <w:pPr>
              <w:rPr>
                <w:rFonts w:ascii="Times New Roman" w:hAnsi="Times New Roman" w:cs="Times New Roman"/>
                <w:lang w:val="uk-UA"/>
              </w:rPr>
            </w:pPr>
            <w:r w:rsidRPr="00AC4492">
              <w:rPr>
                <w:rFonts w:ascii="Times New Roman" w:hAnsi="Times New Roman" w:cs="Times New Roman"/>
                <w:lang w:val="uk-UA"/>
              </w:rPr>
              <w:t>ПРИМІТКА 1. При рівні 80МГц та 800МГц застосовується більш високий частотний діапазон.</w:t>
            </w:r>
          </w:p>
          <w:p w14:paraId="6EE30F80" w14:textId="77777777" w:rsidR="008E3151" w:rsidRPr="00AC4492" w:rsidRDefault="008E3151" w:rsidP="00C3224F">
            <w:pPr>
              <w:rPr>
                <w:rFonts w:ascii="Times New Roman" w:hAnsi="Times New Roman" w:cs="Times New Roman"/>
                <w:lang w:val="uk-UA"/>
              </w:rPr>
            </w:pPr>
            <w:r w:rsidRPr="00AC4492">
              <w:rPr>
                <w:rFonts w:ascii="Times New Roman" w:hAnsi="Times New Roman" w:cs="Times New Roman"/>
                <w:lang w:val="uk-UA"/>
              </w:rPr>
              <w:t xml:space="preserve">ПРИМІТКА 2. Дані положення можуть застосовуватися не у всіх ситуаціях. Поширення ЕМВ залежить від рівня поглинання та відбиття від споруд, об'єктів </w:t>
            </w:r>
            <w:r w:rsidR="00C3224F" w:rsidRPr="00AC4492">
              <w:rPr>
                <w:rFonts w:ascii="Times New Roman" w:hAnsi="Times New Roman" w:cs="Times New Roman"/>
                <w:lang w:val="uk-UA"/>
              </w:rPr>
              <w:t>та</w:t>
            </w:r>
            <w:r w:rsidRPr="00AC4492">
              <w:rPr>
                <w:rFonts w:ascii="Times New Roman" w:hAnsi="Times New Roman" w:cs="Times New Roman"/>
                <w:lang w:val="uk-UA"/>
              </w:rPr>
              <w:t xml:space="preserve"> людей.</w:t>
            </w:r>
          </w:p>
        </w:tc>
      </w:tr>
    </w:tbl>
    <w:p w14:paraId="1DC1A243" w14:textId="77777777" w:rsidR="008E3151" w:rsidRPr="00AC4492" w:rsidRDefault="008E3151" w:rsidP="008E3151">
      <w:pPr>
        <w:spacing w:after="0" w:line="240" w:lineRule="auto"/>
        <w:rPr>
          <w:rFonts w:ascii="Times New Roman" w:eastAsia="Calibri" w:hAnsi="Times New Roman" w:cs="Times New Roman"/>
          <w:lang w:val="uk-UA"/>
        </w:rPr>
      </w:pPr>
    </w:p>
    <w:p w14:paraId="287AB929" w14:textId="77777777" w:rsidR="008E3151" w:rsidRPr="00AC4492" w:rsidRDefault="008E3151" w:rsidP="008E3151">
      <w:pPr>
        <w:spacing w:after="0" w:line="240" w:lineRule="auto"/>
        <w:rPr>
          <w:rFonts w:ascii="Times New Roman" w:hAnsi="Times New Roman" w:cs="Times New Roman"/>
          <w:sz w:val="24"/>
          <w:szCs w:val="24"/>
          <w:lang w:val="uk-UA"/>
        </w:rPr>
      </w:pPr>
      <w:r w:rsidRPr="00AC4492">
        <w:rPr>
          <w:rFonts w:ascii="Times New Roman" w:hAnsi="Times New Roman" w:cs="Times New Roman"/>
          <w:sz w:val="24"/>
          <w:szCs w:val="24"/>
          <w:lang w:val="uk-UA"/>
        </w:rPr>
        <w:t>Примітка</w:t>
      </w:r>
    </w:p>
    <w:p w14:paraId="071E250D" w14:textId="77777777" w:rsidR="008E3151" w:rsidRPr="00AC4492" w:rsidRDefault="008E3151" w:rsidP="00C3224F">
      <w:pPr>
        <w:pStyle w:val="a7"/>
        <w:numPr>
          <w:ilvl w:val="0"/>
          <w:numId w:val="1"/>
        </w:numPr>
        <w:spacing w:after="0" w:line="240" w:lineRule="auto"/>
        <w:rPr>
          <w:rFonts w:ascii="Times New Roman" w:hAnsi="Times New Roman" w:cs="Times New Roman"/>
          <w:sz w:val="24"/>
          <w:szCs w:val="24"/>
          <w:lang w:val="uk-UA"/>
        </w:rPr>
      </w:pPr>
      <w:r w:rsidRPr="00AC4492">
        <w:rPr>
          <w:rFonts w:ascii="Times New Roman" w:hAnsi="Times New Roman" w:cs="Times New Roman"/>
          <w:sz w:val="24"/>
          <w:szCs w:val="24"/>
          <w:lang w:val="uk-UA"/>
        </w:rPr>
        <w:t xml:space="preserve">Без згоди компанії </w:t>
      </w:r>
      <w:proofErr w:type="spellStart"/>
      <w:r w:rsidRPr="00AC4492">
        <w:rPr>
          <w:rFonts w:ascii="Times New Roman" w:hAnsi="Times New Roman" w:cs="Times New Roman"/>
          <w:sz w:val="24"/>
          <w:szCs w:val="24"/>
          <w:lang w:val="uk-UA"/>
        </w:rPr>
        <w:t>Woodpecker</w:t>
      </w:r>
      <w:proofErr w:type="spellEnd"/>
      <w:r w:rsidRPr="00AC4492">
        <w:rPr>
          <w:rFonts w:ascii="Times New Roman" w:hAnsi="Times New Roman" w:cs="Times New Roman"/>
          <w:sz w:val="24"/>
          <w:szCs w:val="24"/>
          <w:lang w:val="uk-UA"/>
        </w:rPr>
        <w:t>, несанкціонована модифікація пристрою може призвести до проблем електромагнітної сумісності цього чи іншого пристрою.</w:t>
      </w:r>
    </w:p>
    <w:p w14:paraId="2A801E51" w14:textId="77777777" w:rsidR="00C3224F" w:rsidRPr="00AC4492" w:rsidRDefault="00C3224F" w:rsidP="00C3224F">
      <w:pPr>
        <w:spacing w:after="0" w:line="240" w:lineRule="auto"/>
        <w:rPr>
          <w:rFonts w:ascii="Times New Roman" w:hAnsi="Times New Roman" w:cs="Times New Roman"/>
          <w:sz w:val="24"/>
          <w:szCs w:val="24"/>
          <w:lang w:val="uk-UA"/>
        </w:rPr>
      </w:pPr>
    </w:p>
    <w:p w14:paraId="1017E4EB" w14:textId="77777777" w:rsidR="00C3224F" w:rsidRPr="00AC4492" w:rsidRDefault="00C3224F" w:rsidP="00C3224F">
      <w:pPr>
        <w:spacing w:after="0" w:line="240" w:lineRule="auto"/>
        <w:rPr>
          <w:rFonts w:asciiTheme="majorBidi" w:hAnsiTheme="majorBidi" w:cstheme="majorBidi"/>
          <w:b/>
          <w:bCs/>
          <w:sz w:val="24"/>
          <w:szCs w:val="24"/>
          <w:lang w:val="uk-UA"/>
        </w:rPr>
      </w:pPr>
      <w:r w:rsidRPr="00AC4492">
        <w:rPr>
          <w:rFonts w:asciiTheme="majorBidi" w:hAnsiTheme="majorBidi" w:cstheme="majorBidi"/>
          <w:b/>
          <w:bCs/>
          <w:sz w:val="24"/>
          <w:szCs w:val="24"/>
          <w:highlight w:val="lightGray"/>
          <w:lang w:val="uk-UA"/>
        </w:rPr>
        <w:t>11. Європейський уповноважений представник</w:t>
      </w:r>
    </w:p>
    <w:p w14:paraId="7FB5B687" w14:textId="77777777" w:rsidR="00C3224F" w:rsidRPr="00AC4492" w:rsidRDefault="00C3224F" w:rsidP="00C3224F">
      <w:pPr>
        <w:shd w:val="clear" w:color="auto" w:fill="FFFFFF" w:themeFill="background1"/>
        <w:spacing w:after="0" w:line="240" w:lineRule="auto"/>
        <w:rPr>
          <w:rFonts w:asciiTheme="majorBidi" w:hAnsiTheme="majorBidi" w:cstheme="majorBidi"/>
          <w:b/>
          <w:bCs/>
          <w:sz w:val="24"/>
          <w:szCs w:val="24"/>
          <w:lang w:val="uk-U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4"/>
        <w:gridCol w:w="7701"/>
      </w:tblGrid>
      <w:tr w:rsidR="00C3224F" w:rsidRPr="008565BC" w14:paraId="31AA54A9" w14:textId="77777777" w:rsidTr="007179E1">
        <w:trPr>
          <w:trHeight w:val="374"/>
        </w:trPr>
        <w:tc>
          <w:tcPr>
            <w:tcW w:w="1668" w:type="dxa"/>
          </w:tcPr>
          <w:p w14:paraId="79284ADB" w14:textId="48D713FA" w:rsidR="00C3224F" w:rsidRPr="00AC4492" w:rsidRDefault="00242087" w:rsidP="007179E1">
            <w:pPr>
              <w:rPr>
                <w:rFonts w:asciiTheme="majorBidi" w:hAnsiTheme="majorBidi" w:cstheme="majorBidi"/>
                <w:lang w:val="uk-UA"/>
              </w:rPr>
            </w:pPr>
            <w:r>
              <w:rPr>
                <w:rFonts w:asciiTheme="majorBidi" w:hAnsiTheme="majorBidi" w:cstheme="majorBidi"/>
                <w:noProof/>
                <w:lang w:val="uk-UA" w:eastAsia="ru-RU"/>
              </w:rPr>
              <mc:AlternateContent>
                <mc:Choice Requires="wpg">
                  <w:drawing>
                    <wp:anchor distT="0" distB="0" distL="0" distR="0" simplePos="0" relativeHeight="251658240" behindDoc="1" locked="0" layoutInCell="1" allowOverlap="1" wp14:anchorId="5F8A0D23" wp14:editId="3256D932">
                      <wp:simplePos x="0" y="0"/>
                      <wp:positionH relativeFrom="page">
                        <wp:posOffset>40005</wp:posOffset>
                      </wp:positionH>
                      <wp:positionV relativeFrom="paragraph">
                        <wp:posOffset>23495</wp:posOffset>
                      </wp:positionV>
                      <wp:extent cx="615315" cy="217170"/>
                      <wp:effectExtent l="13335" t="8255" r="9525" b="12700"/>
                      <wp:wrapTopAndBottom/>
                      <wp:docPr id="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 cy="217170"/>
                                <a:chOff x="680" y="312"/>
                                <a:chExt cx="969" cy="342"/>
                              </a:xfrm>
                            </wpg:grpSpPr>
                            <wps:wsp>
                              <wps:cNvPr id="38" name="AutoShape 3"/>
                              <wps:cNvSpPr>
                                <a:spLocks/>
                              </wps:cNvSpPr>
                              <wps:spPr bwMode="auto">
                                <a:xfrm>
                                  <a:off x="756" y="406"/>
                                  <a:ext cx="830" cy="154"/>
                                </a:xfrm>
                                <a:custGeom>
                                  <a:avLst/>
                                  <a:gdLst>
                                    <a:gd name="T0" fmla="+- 0 1473 756"/>
                                    <a:gd name="T1" fmla="*/ T0 w 830"/>
                                    <a:gd name="T2" fmla="+- 0 557 406"/>
                                    <a:gd name="T3" fmla="*/ 557 h 154"/>
                                    <a:gd name="T4" fmla="+- 0 1531 756"/>
                                    <a:gd name="T5" fmla="*/ T4 w 830"/>
                                    <a:gd name="T6" fmla="+- 0 497 406"/>
                                    <a:gd name="T7" fmla="*/ 497 h 154"/>
                                    <a:gd name="T8" fmla="+- 0 1567 756"/>
                                    <a:gd name="T9" fmla="*/ T8 w 830"/>
                                    <a:gd name="T10" fmla="+- 0 489 406"/>
                                    <a:gd name="T11" fmla="*/ 489 h 154"/>
                                    <a:gd name="T12" fmla="+- 0 1493 756"/>
                                    <a:gd name="T13" fmla="*/ T12 w 830"/>
                                    <a:gd name="T14" fmla="+- 0 479 406"/>
                                    <a:gd name="T15" fmla="*/ 479 h 154"/>
                                    <a:gd name="T16" fmla="+- 0 1579 756"/>
                                    <a:gd name="T17" fmla="*/ T16 w 830"/>
                                    <a:gd name="T18" fmla="+- 0 425 406"/>
                                    <a:gd name="T19" fmla="*/ 425 h 154"/>
                                    <a:gd name="T20" fmla="+- 0 1559 756"/>
                                    <a:gd name="T21" fmla="*/ T20 w 830"/>
                                    <a:gd name="T22" fmla="+- 0 411 406"/>
                                    <a:gd name="T23" fmla="*/ 411 h 154"/>
                                    <a:gd name="T24" fmla="+- 0 1579 756"/>
                                    <a:gd name="T25" fmla="*/ T24 w 830"/>
                                    <a:gd name="T26" fmla="+- 0 426 406"/>
                                    <a:gd name="T27" fmla="*/ 426 h 154"/>
                                    <a:gd name="T28" fmla="+- 0 1554 756"/>
                                    <a:gd name="T29" fmla="*/ T28 w 830"/>
                                    <a:gd name="T30" fmla="+- 0 429 406"/>
                                    <a:gd name="T31" fmla="*/ 429 h 154"/>
                                    <a:gd name="T32" fmla="+- 0 1564 756"/>
                                    <a:gd name="T33" fmla="*/ T32 w 830"/>
                                    <a:gd name="T34" fmla="+- 0 441 406"/>
                                    <a:gd name="T35" fmla="*/ 441 h 154"/>
                                    <a:gd name="T36" fmla="+- 0 1563 756"/>
                                    <a:gd name="T37" fmla="*/ T36 w 830"/>
                                    <a:gd name="T38" fmla="+- 0 467 406"/>
                                    <a:gd name="T39" fmla="*/ 467 h 154"/>
                                    <a:gd name="T40" fmla="+- 0 1544 756"/>
                                    <a:gd name="T41" fmla="*/ T40 w 830"/>
                                    <a:gd name="T42" fmla="+- 0 479 406"/>
                                    <a:gd name="T43" fmla="*/ 479 h 154"/>
                                    <a:gd name="T44" fmla="+- 0 1586 756"/>
                                    <a:gd name="T45" fmla="*/ T44 w 830"/>
                                    <a:gd name="T46" fmla="+- 0 464 406"/>
                                    <a:gd name="T47" fmla="*/ 464 h 154"/>
                                    <a:gd name="T48" fmla="+- 0 1582 756"/>
                                    <a:gd name="T49" fmla="*/ T48 w 830"/>
                                    <a:gd name="T50" fmla="+- 0 431 406"/>
                                    <a:gd name="T51" fmla="*/ 431 h 154"/>
                                    <a:gd name="T52" fmla="+- 0 1323 756"/>
                                    <a:gd name="T53" fmla="*/ T52 w 830"/>
                                    <a:gd name="T54" fmla="+- 0 409 406"/>
                                    <a:gd name="T55" fmla="*/ 409 h 154"/>
                                    <a:gd name="T56" fmla="+- 0 1434 756"/>
                                    <a:gd name="T57" fmla="*/ T56 w 830"/>
                                    <a:gd name="T58" fmla="+- 0 539 406"/>
                                    <a:gd name="T59" fmla="*/ 539 h 154"/>
                                    <a:gd name="T60" fmla="+- 0 1425 756"/>
                                    <a:gd name="T61" fmla="*/ T60 w 830"/>
                                    <a:gd name="T62" fmla="+- 0 489 406"/>
                                    <a:gd name="T63" fmla="*/ 489 h 154"/>
                                    <a:gd name="T64" fmla="+- 0 1343 756"/>
                                    <a:gd name="T65" fmla="*/ T64 w 830"/>
                                    <a:gd name="T66" fmla="+- 0 426 406"/>
                                    <a:gd name="T67" fmla="*/ 426 h 154"/>
                                    <a:gd name="T68" fmla="+- 0 1241 756"/>
                                    <a:gd name="T69" fmla="*/ T68 w 830"/>
                                    <a:gd name="T70" fmla="+- 0 409 406"/>
                                    <a:gd name="T71" fmla="*/ 409 h 154"/>
                                    <a:gd name="T72" fmla="+- 0 1182 756"/>
                                    <a:gd name="T73" fmla="*/ T72 w 830"/>
                                    <a:gd name="T74" fmla="+- 0 557 406"/>
                                    <a:gd name="T75" fmla="*/ 557 h 154"/>
                                    <a:gd name="T76" fmla="+- 0 1239 756"/>
                                    <a:gd name="T77" fmla="*/ T76 w 830"/>
                                    <a:gd name="T78" fmla="+- 0 489 406"/>
                                    <a:gd name="T79" fmla="*/ 489 h 154"/>
                                    <a:gd name="T80" fmla="+- 0 1272 756"/>
                                    <a:gd name="T81" fmla="*/ T80 w 830"/>
                                    <a:gd name="T82" fmla="+- 0 474 406"/>
                                    <a:gd name="T83" fmla="*/ 474 h 154"/>
                                    <a:gd name="T84" fmla="+- 0 1273 756"/>
                                    <a:gd name="T85" fmla="*/ T84 w 830"/>
                                    <a:gd name="T86" fmla="+- 0 425 406"/>
                                    <a:gd name="T87" fmla="*/ 425 h 154"/>
                                    <a:gd name="T88" fmla="+- 0 1258 756"/>
                                    <a:gd name="T89" fmla="*/ T88 w 830"/>
                                    <a:gd name="T90" fmla="+- 0 413 406"/>
                                    <a:gd name="T91" fmla="*/ 413 h 154"/>
                                    <a:gd name="T92" fmla="+- 0 1242 756"/>
                                    <a:gd name="T93" fmla="*/ T92 w 830"/>
                                    <a:gd name="T94" fmla="+- 0 491 406"/>
                                    <a:gd name="T95" fmla="*/ 491 h 154"/>
                                    <a:gd name="T96" fmla="+- 0 1215 756"/>
                                    <a:gd name="T97" fmla="*/ T96 w 830"/>
                                    <a:gd name="T98" fmla="+- 0 492 406"/>
                                    <a:gd name="T99" fmla="*/ 492 h 154"/>
                                    <a:gd name="T100" fmla="+- 0 1224 756"/>
                                    <a:gd name="T101" fmla="*/ T100 w 830"/>
                                    <a:gd name="T102" fmla="+- 0 496 406"/>
                                    <a:gd name="T103" fmla="*/ 496 h 154"/>
                                    <a:gd name="T104" fmla="+- 0 1234 756"/>
                                    <a:gd name="T105" fmla="*/ T104 w 830"/>
                                    <a:gd name="T106" fmla="+- 0 506 406"/>
                                    <a:gd name="T107" fmla="*/ 506 h 154"/>
                                    <a:gd name="T108" fmla="+- 0 1248 756"/>
                                    <a:gd name="T109" fmla="*/ T108 w 830"/>
                                    <a:gd name="T110" fmla="+- 0 526 406"/>
                                    <a:gd name="T111" fmla="*/ 526 h 154"/>
                                    <a:gd name="T112" fmla="+- 0 1267 756"/>
                                    <a:gd name="T113" fmla="*/ T112 w 830"/>
                                    <a:gd name="T114" fmla="+- 0 517 406"/>
                                    <a:gd name="T115" fmla="*/ 517 h 154"/>
                                    <a:gd name="T116" fmla="+- 0 1251 756"/>
                                    <a:gd name="T117" fmla="*/ T116 w 830"/>
                                    <a:gd name="T118" fmla="+- 0 497 406"/>
                                    <a:gd name="T119" fmla="*/ 497 h 154"/>
                                    <a:gd name="T120" fmla="+- 0 1242 756"/>
                                    <a:gd name="T121" fmla="*/ T120 w 830"/>
                                    <a:gd name="T122" fmla="+- 0 491 406"/>
                                    <a:gd name="T123" fmla="*/ 491 h 154"/>
                                    <a:gd name="T124" fmla="+- 0 1248 756"/>
                                    <a:gd name="T125" fmla="*/ T124 w 830"/>
                                    <a:gd name="T126" fmla="+- 0 427 406"/>
                                    <a:gd name="T127" fmla="*/ 427 h 154"/>
                                    <a:gd name="T128" fmla="+- 0 1260 756"/>
                                    <a:gd name="T129" fmla="*/ T128 w 830"/>
                                    <a:gd name="T130" fmla="+- 0 442 406"/>
                                    <a:gd name="T131" fmla="*/ 442 h 154"/>
                                    <a:gd name="T132" fmla="+- 0 1254 756"/>
                                    <a:gd name="T133" fmla="*/ T132 w 830"/>
                                    <a:gd name="T134" fmla="+- 0 466 406"/>
                                    <a:gd name="T135" fmla="*/ 466 h 154"/>
                                    <a:gd name="T136" fmla="+- 0 1233 756"/>
                                    <a:gd name="T137" fmla="*/ T136 w 830"/>
                                    <a:gd name="T138" fmla="+- 0 474 406"/>
                                    <a:gd name="T139" fmla="*/ 474 h 154"/>
                                    <a:gd name="T140" fmla="+- 0 1281 756"/>
                                    <a:gd name="T141" fmla="*/ T140 w 830"/>
                                    <a:gd name="T142" fmla="+- 0 460 406"/>
                                    <a:gd name="T143" fmla="*/ 460 h 154"/>
                                    <a:gd name="T144" fmla="+- 0 1275 756"/>
                                    <a:gd name="T145" fmla="*/ T144 w 830"/>
                                    <a:gd name="T146" fmla="+- 0 427 406"/>
                                    <a:gd name="T147" fmla="*/ 427 h 154"/>
                                    <a:gd name="T148" fmla="+- 0 756 756"/>
                                    <a:gd name="T149" fmla="*/ T148 w 830"/>
                                    <a:gd name="T150" fmla="+- 0 409 406"/>
                                    <a:gd name="T151" fmla="*/ 409 h 154"/>
                                    <a:gd name="T152" fmla="+- 0 867 756"/>
                                    <a:gd name="T153" fmla="*/ T152 w 830"/>
                                    <a:gd name="T154" fmla="+- 0 539 406"/>
                                    <a:gd name="T155" fmla="*/ 539 h 154"/>
                                    <a:gd name="T156" fmla="+- 0 858 756"/>
                                    <a:gd name="T157" fmla="*/ T156 w 830"/>
                                    <a:gd name="T158" fmla="+- 0 489 406"/>
                                    <a:gd name="T159" fmla="*/ 489 h 154"/>
                                    <a:gd name="T160" fmla="+- 0 776 756"/>
                                    <a:gd name="T161" fmla="*/ T160 w 830"/>
                                    <a:gd name="T162" fmla="+- 0 426 406"/>
                                    <a:gd name="T163" fmla="*/ 426 h 154"/>
                                    <a:gd name="T164" fmla="+- 0 988 756"/>
                                    <a:gd name="T165" fmla="*/ T164 w 830"/>
                                    <a:gd name="T166" fmla="+- 0 406 406"/>
                                    <a:gd name="T167" fmla="*/ 406 h 154"/>
                                    <a:gd name="T168" fmla="+- 0 926 756"/>
                                    <a:gd name="T169" fmla="*/ T168 w 830"/>
                                    <a:gd name="T170" fmla="+- 0 421 406"/>
                                    <a:gd name="T171" fmla="*/ 421 h 154"/>
                                    <a:gd name="T172" fmla="+- 0 908 756"/>
                                    <a:gd name="T173" fmla="*/ T172 w 830"/>
                                    <a:gd name="T174" fmla="+- 0 450 406"/>
                                    <a:gd name="T175" fmla="*/ 450 h 154"/>
                                    <a:gd name="T176" fmla="+- 0 903 756"/>
                                    <a:gd name="T177" fmla="*/ T176 w 830"/>
                                    <a:gd name="T178" fmla="+- 0 482 406"/>
                                    <a:gd name="T179" fmla="*/ 482 h 154"/>
                                    <a:gd name="T180" fmla="+- 0 907 756"/>
                                    <a:gd name="T181" fmla="*/ T180 w 830"/>
                                    <a:gd name="T182" fmla="+- 0 512 406"/>
                                    <a:gd name="T183" fmla="*/ 512 h 154"/>
                                    <a:gd name="T184" fmla="+- 0 924 756"/>
                                    <a:gd name="T185" fmla="*/ T184 w 830"/>
                                    <a:gd name="T186" fmla="+- 0 543 406"/>
                                    <a:gd name="T187" fmla="*/ 543 h 154"/>
                                    <a:gd name="T188" fmla="+- 0 951 756"/>
                                    <a:gd name="T189" fmla="*/ T188 w 830"/>
                                    <a:gd name="T190" fmla="+- 0 557 406"/>
                                    <a:gd name="T191" fmla="*/ 557 h 154"/>
                                    <a:gd name="T192" fmla="+- 0 984 756"/>
                                    <a:gd name="T193" fmla="*/ T192 w 830"/>
                                    <a:gd name="T194" fmla="+- 0 559 406"/>
                                    <a:gd name="T195" fmla="*/ 559 h 154"/>
                                    <a:gd name="T196" fmla="+- 0 1012 756"/>
                                    <a:gd name="T197" fmla="*/ T196 w 830"/>
                                    <a:gd name="T198" fmla="+- 0 547 406"/>
                                    <a:gd name="T199" fmla="*/ 547 h 154"/>
                                    <a:gd name="T200" fmla="+- 0 954 756"/>
                                    <a:gd name="T201" fmla="*/ T200 w 830"/>
                                    <a:gd name="T202" fmla="+- 0 540 406"/>
                                    <a:gd name="T203" fmla="*/ 540 h 154"/>
                                    <a:gd name="T204" fmla="+- 0 925 756"/>
                                    <a:gd name="T205" fmla="*/ T204 w 830"/>
                                    <a:gd name="T206" fmla="+- 0 505 406"/>
                                    <a:gd name="T207" fmla="*/ 505 h 154"/>
                                    <a:gd name="T208" fmla="+- 0 925 756"/>
                                    <a:gd name="T209" fmla="*/ T208 w 830"/>
                                    <a:gd name="T210" fmla="+- 0 462 406"/>
                                    <a:gd name="T211" fmla="*/ 462 h 154"/>
                                    <a:gd name="T212" fmla="+- 0 936 756"/>
                                    <a:gd name="T213" fmla="*/ T212 w 830"/>
                                    <a:gd name="T214" fmla="+- 0 437 406"/>
                                    <a:gd name="T215" fmla="*/ 437 h 154"/>
                                    <a:gd name="T216" fmla="+- 0 1018 756"/>
                                    <a:gd name="T217" fmla="*/ T216 w 830"/>
                                    <a:gd name="T218" fmla="+- 0 423 406"/>
                                    <a:gd name="T219" fmla="*/ 423 h 154"/>
                                    <a:gd name="T220" fmla="+- 0 1015 756"/>
                                    <a:gd name="T221" fmla="*/ T220 w 830"/>
                                    <a:gd name="T222" fmla="+- 0 505 406"/>
                                    <a:gd name="T223" fmla="*/ 505 h 154"/>
                                    <a:gd name="T224" fmla="+- 0 991 756"/>
                                    <a:gd name="T225" fmla="*/ T224 w 830"/>
                                    <a:gd name="T226" fmla="+- 0 540 406"/>
                                    <a:gd name="T227" fmla="*/ 540 h 154"/>
                                    <a:gd name="T228" fmla="+- 0 1019 756"/>
                                    <a:gd name="T229" fmla="*/ T228 w 830"/>
                                    <a:gd name="T230" fmla="+- 0 540 406"/>
                                    <a:gd name="T231" fmla="*/ 540 h 154"/>
                                    <a:gd name="T232" fmla="+- 0 1034 756"/>
                                    <a:gd name="T233" fmla="*/ T232 w 830"/>
                                    <a:gd name="T234" fmla="+- 0 510 406"/>
                                    <a:gd name="T235" fmla="*/ 510 h 154"/>
                                    <a:gd name="T236" fmla="+- 0 983 756"/>
                                    <a:gd name="T237" fmla="*/ T236 w 830"/>
                                    <a:gd name="T238" fmla="+- 0 423 406"/>
                                    <a:gd name="T239" fmla="*/ 423 h 154"/>
                                    <a:gd name="T240" fmla="+- 0 1004 756"/>
                                    <a:gd name="T241" fmla="*/ T240 w 830"/>
                                    <a:gd name="T242" fmla="+- 0 435 406"/>
                                    <a:gd name="T243" fmla="*/ 435 h 154"/>
                                    <a:gd name="T244" fmla="+- 0 1032 756"/>
                                    <a:gd name="T245" fmla="*/ T244 w 830"/>
                                    <a:gd name="T246" fmla="+- 0 449 406"/>
                                    <a:gd name="T247" fmla="*/ 449 h 154"/>
                                    <a:gd name="T248" fmla="+- 0 1018 756"/>
                                    <a:gd name="T249" fmla="*/ T248 w 830"/>
                                    <a:gd name="T250" fmla="+- 0 423 406"/>
                                    <a:gd name="T251" fmla="*/ 423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30" h="154">
                                      <a:moveTo>
                                        <a:pt x="783" y="3"/>
                                      </a:moveTo>
                                      <a:lnTo>
                                        <a:pt x="717" y="3"/>
                                      </a:lnTo>
                                      <a:lnTo>
                                        <a:pt x="717" y="151"/>
                                      </a:lnTo>
                                      <a:lnTo>
                                        <a:pt x="737" y="151"/>
                                      </a:lnTo>
                                      <a:lnTo>
                                        <a:pt x="737" y="91"/>
                                      </a:lnTo>
                                      <a:lnTo>
                                        <a:pt x="775" y="91"/>
                                      </a:lnTo>
                                      <a:lnTo>
                                        <a:pt x="789" y="90"/>
                                      </a:lnTo>
                                      <a:lnTo>
                                        <a:pt x="801" y="87"/>
                                      </a:lnTo>
                                      <a:lnTo>
                                        <a:pt x="811" y="83"/>
                                      </a:lnTo>
                                      <a:lnTo>
                                        <a:pt x="818" y="78"/>
                                      </a:lnTo>
                                      <a:lnTo>
                                        <a:pt x="822" y="73"/>
                                      </a:lnTo>
                                      <a:lnTo>
                                        <a:pt x="737" y="73"/>
                                      </a:lnTo>
                                      <a:lnTo>
                                        <a:pt x="737" y="20"/>
                                      </a:lnTo>
                                      <a:lnTo>
                                        <a:pt x="823" y="20"/>
                                      </a:lnTo>
                                      <a:lnTo>
                                        <a:pt x="823" y="19"/>
                                      </a:lnTo>
                                      <a:lnTo>
                                        <a:pt x="819" y="14"/>
                                      </a:lnTo>
                                      <a:lnTo>
                                        <a:pt x="809" y="7"/>
                                      </a:lnTo>
                                      <a:lnTo>
                                        <a:pt x="803" y="5"/>
                                      </a:lnTo>
                                      <a:lnTo>
                                        <a:pt x="790" y="3"/>
                                      </a:lnTo>
                                      <a:lnTo>
                                        <a:pt x="783" y="3"/>
                                      </a:lnTo>
                                      <a:close/>
                                      <a:moveTo>
                                        <a:pt x="823" y="20"/>
                                      </a:moveTo>
                                      <a:lnTo>
                                        <a:pt x="783" y="20"/>
                                      </a:lnTo>
                                      <a:lnTo>
                                        <a:pt x="789" y="21"/>
                                      </a:lnTo>
                                      <a:lnTo>
                                        <a:pt x="798" y="23"/>
                                      </a:lnTo>
                                      <a:lnTo>
                                        <a:pt x="802" y="26"/>
                                      </a:lnTo>
                                      <a:lnTo>
                                        <a:pt x="805" y="30"/>
                                      </a:lnTo>
                                      <a:lnTo>
                                        <a:pt x="808" y="35"/>
                                      </a:lnTo>
                                      <a:lnTo>
                                        <a:pt x="810" y="40"/>
                                      </a:lnTo>
                                      <a:lnTo>
                                        <a:pt x="810" y="55"/>
                                      </a:lnTo>
                                      <a:lnTo>
                                        <a:pt x="807" y="61"/>
                                      </a:lnTo>
                                      <a:lnTo>
                                        <a:pt x="802" y="66"/>
                                      </a:lnTo>
                                      <a:lnTo>
                                        <a:pt x="797" y="71"/>
                                      </a:lnTo>
                                      <a:lnTo>
                                        <a:pt x="788" y="73"/>
                                      </a:lnTo>
                                      <a:lnTo>
                                        <a:pt x="822" y="73"/>
                                      </a:lnTo>
                                      <a:lnTo>
                                        <a:pt x="826" y="69"/>
                                      </a:lnTo>
                                      <a:lnTo>
                                        <a:pt x="830" y="58"/>
                                      </a:lnTo>
                                      <a:lnTo>
                                        <a:pt x="830" y="38"/>
                                      </a:lnTo>
                                      <a:lnTo>
                                        <a:pt x="829" y="31"/>
                                      </a:lnTo>
                                      <a:lnTo>
                                        <a:pt x="826" y="25"/>
                                      </a:lnTo>
                                      <a:lnTo>
                                        <a:pt x="823" y="20"/>
                                      </a:lnTo>
                                      <a:close/>
                                      <a:moveTo>
                                        <a:pt x="675" y="3"/>
                                      </a:moveTo>
                                      <a:lnTo>
                                        <a:pt x="567" y="3"/>
                                      </a:lnTo>
                                      <a:lnTo>
                                        <a:pt x="567" y="151"/>
                                      </a:lnTo>
                                      <a:lnTo>
                                        <a:pt x="678" y="151"/>
                                      </a:lnTo>
                                      <a:lnTo>
                                        <a:pt x="678" y="133"/>
                                      </a:lnTo>
                                      <a:lnTo>
                                        <a:pt x="587" y="133"/>
                                      </a:lnTo>
                                      <a:lnTo>
                                        <a:pt x="587" y="83"/>
                                      </a:lnTo>
                                      <a:lnTo>
                                        <a:pt x="669" y="83"/>
                                      </a:lnTo>
                                      <a:lnTo>
                                        <a:pt x="669" y="65"/>
                                      </a:lnTo>
                                      <a:lnTo>
                                        <a:pt x="587" y="65"/>
                                      </a:lnTo>
                                      <a:lnTo>
                                        <a:pt x="587" y="20"/>
                                      </a:lnTo>
                                      <a:lnTo>
                                        <a:pt x="675" y="20"/>
                                      </a:lnTo>
                                      <a:lnTo>
                                        <a:pt x="675" y="3"/>
                                      </a:lnTo>
                                      <a:close/>
                                      <a:moveTo>
                                        <a:pt x="485" y="3"/>
                                      </a:moveTo>
                                      <a:lnTo>
                                        <a:pt x="406" y="3"/>
                                      </a:lnTo>
                                      <a:lnTo>
                                        <a:pt x="406" y="151"/>
                                      </a:lnTo>
                                      <a:lnTo>
                                        <a:pt x="426" y="151"/>
                                      </a:lnTo>
                                      <a:lnTo>
                                        <a:pt x="426" y="85"/>
                                      </a:lnTo>
                                      <a:lnTo>
                                        <a:pt x="486" y="85"/>
                                      </a:lnTo>
                                      <a:lnTo>
                                        <a:pt x="483" y="83"/>
                                      </a:lnTo>
                                      <a:lnTo>
                                        <a:pt x="497" y="81"/>
                                      </a:lnTo>
                                      <a:lnTo>
                                        <a:pt x="508" y="77"/>
                                      </a:lnTo>
                                      <a:lnTo>
                                        <a:pt x="516" y="68"/>
                                      </a:lnTo>
                                      <a:lnTo>
                                        <a:pt x="426" y="68"/>
                                      </a:lnTo>
                                      <a:lnTo>
                                        <a:pt x="426" y="19"/>
                                      </a:lnTo>
                                      <a:lnTo>
                                        <a:pt x="517" y="19"/>
                                      </a:lnTo>
                                      <a:lnTo>
                                        <a:pt x="514" y="14"/>
                                      </a:lnTo>
                                      <a:lnTo>
                                        <a:pt x="509" y="9"/>
                                      </a:lnTo>
                                      <a:lnTo>
                                        <a:pt x="502" y="7"/>
                                      </a:lnTo>
                                      <a:lnTo>
                                        <a:pt x="495" y="4"/>
                                      </a:lnTo>
                                      <a:lnTo>
                                        <a:pt x="485" y="3"/>
                                      </a:lnTo>
                                      <a:close/>
                                      <a:moveTo>
                                        <a:pt x="486" y="85"/>
                                      </a:moveTo>
                                      <a:lnTo>
                                        <a:pt x="454" y="85"/>
                                      </a:lnTo>
                                      <a:lnTo>
                                        <a:pt x="457" y="85"/>
                                      </a:lnTo>
                                      <a:lnTo>
                                        <a:pt x="459" y="86"/>
                                      </a:lnTo>
                                      <a:lnTo>
                                        <a:pt x="462" y="87"/>
                                      </a:lnTo>
                                      <a:lnTo>
                                        <a:pt x="465" y="88"/>
                                      </a:lnTo>
                                      <a:lnTo>
                                        <a:pt x="468" y="90"/>
                                      </a:lnTo>
                                      <a:lnTo>
                                        <a:pt x="471" y="92"/>
                                      </a:lnTo>
                                      <a:lnTo>
                                        <a:pt x="475" y="95"/>
                                      </a:lnTo>
                                      <a:lnTo>
                                        <a:pt x="478" y="100"/>
                                      </a:lnTo>
                                      <a:lnTo>
                                        <a:pt x="482" y="104"/>
                                      </a:lnTo>
                                      <a:lnTo>
                                        <a:pt x="487" y="111"/>
                                      </a:lnTo>
                                      <a:lnTo>
                                        <a:pt x="492" y="120"/>
                                      </a:lnTo>
                                      <a:lnTo>
                                        <a:pt x="512" y="151"/>
                                      </a:lnTo>
                                      <a:lnTo>
                                        <a:pt x="537" y="151"/>
                                      </a:lnTo>
                                      <a:lnTo>
                                        <a:pt x="511" y="111"/>
                                      </a:lnTo>
                                      <a:lnTo>
                                        <a:pt x="506" y="103"/>
                                      </a:lnTo>
                                      <a:lnTo>
                                        <a:pt x="500" y="96"/>
                                      </a:lnTo>
                                      <a:lnTo>
                                        <a:pt x="495" y="91"/>
                                      </a:lnTo>
                                      <a:lnTo>
                                        <a:pt x="492" y="88"/>
                                      </a:lnTo>
                                      <a:lnTo>
                                        <a:pt x="488" y="86"/>
                                      </a:lnTo>
                                      <a:lnTo>
                                        <a:pt x="486" y="85"/>
                                      </a:lnTo>
                                      <a:close/>
                                      <a:moveTo>
                                        <a:pt x="517" y="19"/>
                                      </a:moveTo>
                                      <a:lnTo>
                                        <a:pt x="484" y="19"/>
                                      </a:lnTo>
                                      <a:lnTo>
                                        <a:pt x="492" y="21"/>
                                      </a:lnTo>
                                      <a:lnTo>
                                        <a:pt x="497" y="26"/>
                                      </a:lnTo>
                                      <a:lnTo>
                                        <a:pt x="502" y="30"/>
                                      </a:lnTo>
                                      <a:lnTo>
                                        <a:pt x="504" y="36"/>
                                      </a:lnTo>
                                      <a:lnTo>
                                        <a:pt x="504" y="48"/>
                                      </a:lnTo>
                                      <a:lnTo>
                                        <a:pt x="503" y="52"/>
                                      </a:lnTo>
                                      <a:lnTo>
                                        <a:pt x="498" y="60"/>
                                      </a:lnTo>
                                      <a:lnTo>
                                        <a:pt x="494" y="63"/>
                                      </a:lnTo>
                                      <a:lnTo>
                                        <a:pt x="484" y="67"/>
                                      </a:lnTo>
                                      <a:lnTo>
                                        <a:pt x="477" y="68"/>
                                      </a:lnTo>
                                      <a:lnTo>
                                        <a:pt x="516" y="68"/>
                                      </a:lnTo>
                                      <a:lnTo>
                                        <a:pt x="521" y="62"/>
                                      </a:lnTo>
                                      <a:lnTo>
                                        <a:pt x="525" y="54"/>
                                      </a:lnTo>
                                      <a:lnTo>
                                        <a:pt x="525" y="35"/>
                                      </a:lnTo>
                                      <a:lnTo>
                                        <a:pt x="523" y="27"/>
                                      </a:lnTo>
                                      <a:lnTo>
                                        <a:pt x="519" y="21"/>
                                      </a:lnTo>
                                      <a:lnTo>
                                        <a:pt x="517" y="19"/>
                                      </a:lnTo>
                                      <a:close/>
                                      <a:moveTo>
                                        <a:pt x="108" y="3"/>
                                      </a:moveTo>
                                      <a:lnTo>
                                        <a:pt x="0" y="3"/>
                                      </a:lnTo>
                                      <a:lnTo>
                                        <a:pt x="0" y="151"/>
                                      </a:lnTo>
                                      <a:lnTo>
                                        <a:pt x="111" y="151"/>
                                      </a:lnTo>
                                      <a:lnTo>
                                        <a:pt x="111" y="133"/>
                                      </a:lnTo>
                                      <a:lnTo>
                                        <a:pt x="20" y="133"/>
                                      </a:lnTo>
                                      <a:lnTo>
                                        <a:pt x="20" y="83"/>
                                      </a:lnTo>
                                      <a:lnTo>
                                        <a:pt x="102" y="83"/>
                                      </a:lnTo>
                                      <a:lnTo>
                                        <a:pt x="102" y="65"/>
                                      </a:lnTo>
                                      <a:lnTo>
                                        <a:pt x="20" y="65"/>
                                      </a:lnTo>
                                      <a:lnTo>
                                        <a:pt x="20" y="20"/>
                                      </a:lnTo>
                                      <a:lnTo>
                                        <a:pt x="108" y="20"/>
                                      </a:lnTo>
                                      <a:lnTo>
                                        <a:pt x="108" y="3"/>
                                      </a:lnTo>
                                      <a:close/>
                                      <a:moveTo>
                                        <a:pt x="232" y="0"/>
                                      </a:moveTo>
                                      <a:lnTo>
                                        <a:pt x="204" y="0"/>
                                      </a:lnTo>
                                      <a:lnTo>
                                        <a:pt x="192" y="3"/>
                                      </a:lnTo>
                                      <a:lnTo>
                                        <a:pt x="170" y="15"/>
                                      </a:lnTo>
                                      <a:lnTo>
                                        <a:pt x="162" y="24"/>
                                      </a:lnTo>
                                      <a:lnTo>
                                        <a:pt x="156" y="35"/>
                                      </a:lnTo>
                                      <a:lnTo>
                                        <a:pt x="152" y="44"/>
                                      </a:lnTo>
                                      <a:lnTo>
                                        <a:pt x="149" y="54"/>
                                      </a:lnTo>
                                      <a:lnTo>
                                        <a:pt x="148" y="64"/>
                                      </a:lnTo>
                                      <a:lnTo>
                                        <a:pt x="147" y="76"/>
                                      </a:lnTo>
                                      <a:lnTo>
                                        <a:pt x="148" y="86"/>
                                      </a:lnTo>
                                      <a:lnTo>
                                        <a:pt x="149" y="96"/>
                                      </a:lnTo>
                                      <a:lnTo>
                                        <a:pt x="151" y="106"/>
                                      </a:lnTo>
                                      <a:lnTo>
                                        <a:pt x="155" y="115"/>
                                      </a:lnTo>
                                      <a:lnTo>
                                        <a:pt x="160" y="128"/>
                                      </a:lnTo>
                                      <a:lnTo>
                                        <a:pt x="168" y="137"/>
                                      </a:lnTo>
                                      <a:lnTo>
                                        <a:pt x="178" y="144"/>
                                      </a:lnTo>
                                      <a:lnTo>
                                        <a:pt x="186" y="148"/>
                                      </a:lnTo>
                                      <a:lnTo>
                                        <a:pt x="195" y="151"/>
                                      </a:lnTo>
                                      <a:lnTo>
                                        <a:pt x="205" y="153"/>
                                      </a:lnTo>
                                      <a:lnTo>
                                        <a:pt x="217" y="154"/>
                                      </a:lnTo>
                                      <a:lnTo>
                                        <a:pt x="228" y="153"/>
                                      </a:lnTo>
                                      <a:lnTo>
                                        <a:pt x="238" y="150"/>
                                      </a:lnTo>
                                      <a:lnTo>
                                        <a:pt x="248" y="146"/>
                                      </a:lnTo>
                                      <a:lnTo>
                                        <a:pt x="256" y="141"/>
                                      </a:lnTo>
                                      <a:lnTo>
                                        <a:pt x="260" y="137"/>
                                      </a:lnTo>
                                      <a:lnTo>
                                        <a:pt x="206" y="137"/>
                                      </a:lnTo>
                                      <a:lnTo>
                                        <a:pt x="198" y="134"/>
                                      </a:lnTo>
                                      <a:lnTo>
                                        <a:pt x="182" y="125"/>
                                      </a:lnTo>
                                      <a:lnTo>
                                        <a:pt x="176" y="118"/>
                                      </a:lnTo>
                                      <a:lnTo>
                                        <a:pt x="169" y="99"/>
                                      </a:lnTo>
                                      <a:lnTo>
                                        <a:pt x="167" y="88"/>
                                      </a:lnTo>
                                      <a:lnTo>
                                        <a:pt x="167" y="66"/>
                                      </a:lnTo>
                                      <a:lnTo>
                                        <a:pt x="169" y="56"/>
                                      </a:lnTo>
                                      <a:lnTo>
                                        <a:pt x="172" y="47"/>
                                      </a:lnTo>
                                      <a:lnTo>
                                        <a:pt x="175" y="38"/>
                                      </a:lnTo>
                                      <a:lnTo>
                                        <a:pt x="180" y="31"/>
                                      </a:lnTo>
                                      <a:lnTo>
                                        <a:pt x="196" y="20"/>
                                      </a:lnTo>
                                      <a:lnTo>
                                        <a:pt x="205" y="17"/>
                                      </a:lnTo>
                                      <a:lnTo>
                                        <a:pt x="262" y="17"/>
                                      </a:lnTo>
                                      <a:lnTo>
                                        <a:pt x="244" y="4"/>
                                      </a:lnTo>
                                      <a:lnTo>
                                        <a:pt x="232" y="0"/>
                                      </a:lnTo>
                                      <a:close/>
                                      <a:moveTo>
                                        <a:pt x="259" y="99"/>
                                      </a:moveTo>
                                      <a:lnTo>
                                        <a:pt x="256" y="111"/>
                                      </a:lnTo>
                                      <a:lnTo>
                                        <a:pt x="251" y="121"/>
                                      </a:lnTo>
                                      <a:lnTo>
                                        <a:pt x="235" y="134"/>
                                      </a:lnTo>
                                      <a:lnTo>
                                        <a:pt x="226" y="137"/>
                                      </a:lnTo>
                                      <a:lnTo>
                                        <a:pt x="260" y="137"/>
                                      </a:lnTo>
                                      <a:lnTo>
                                        <a:pt x="263" y="134"/>
                                      </a:lnTo>
                                      <a:lnTo>
                                        <a:pt x="270" y="125"/>
                                      </a:lnTo>
                                      <a:lnTo>
                                        <a:pt x="275" y="115"/>
                                      </a:lnTo>
                                      <a:lnTo>
                                        <a:pt x="278" y="104"/>
                                      </a:lnTo>
                                      <a:lnTo>
                                        <a:pt x="259" y="99"/>
                                      </a:lnTo>
                                      <a:close/>
                                      <a:moveTo>
                                        <a:pt x="262" y="17"/>
                                      </a:moveTo>
                                      <a:lnTo>
                                        <a:pt x="227" y="17"/>
                                      </a:lnTo>
                                      <a:lnTo>
                                        <a:pt x="235" y="19"/>
                                      </a:lnTo>
                                      <a:lnTo>
                                        <a:pt x="241" y="24"/>
                                      </a:lnTo>
                                      <a:lnTo>
                                        <a:pt x="248" y="29"/>
                                      </a:lnTo>
                                      <a:lnTo>
                                        <a:pt x="253" y="37"/>
                                      </a:lnTo>
                                      <a:lnTo>
                                        <a:pt x="256" y="48"/>
                                      </a:lnTo>
                                      <a:lnTo>
                                        <a:pt x="276" y="43"/>
                                      </a:lnTo>
                                      <a:lnTo>
                                        <a:pt x="272" y="30"/>
                                      </a:lnTo>
                                      <a:lnTo>
                                        <a:pt x="265" y="19"/>
                                      </a:lnTo>
                                      <a:lnTo>
                                        <a:pt x="262"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Line 4"/>
                              <wps:cNvCnPr>
                                <a:cxnSpLocks noChangeShapeType="1"/>
                              </wps:cNvCnPr>
                              <wps:spPr bwMode="auto">
                                <a:xfrm>
                                  <a:off x="680" y="642"/>
                                  <a:ext cx="968" cy="0"/>
                                </a:xfrm>
                                <a:prstGeom prst="line">
                                  <a:avLst/>
                                </a:prstGeom>
                                <a:noFill/>
                                <a:ln w="15240">
                                  <a:solidFill>
                                    <a:srgbClr val="231F20"/>
                                  </a:solidFill>
                                  <a:round/>
                                  <a:headEnd/>
                                  <a:tailEnd/>
                                </a:ln>
                                <a:extLst>
                                  <a:ext uri="{909E8E84-426E-40DD-AFC4-6F175D3DCCD1}">
                                    <a14:hiddenFill xmlns:a14="http://schemas.microsoft.com/office/drawing/2010/main">
                                      <a:noFill/>
                                    </a14:hiddenFill>
                                  </a:ext>
                                </a:extLst>
                              </wps:spPr>
                              <wps:bodyPr/>
                            </wps:wsp>
                            <wps:wsp>
                              <wps:cNvPr id="40" name="Line 5"/>
                              <wps:cNvCnPr>
                                <a:cxnSpLocks noChangeShapeType="1"/>
                              </wps:cNvCnPr>
                              <wps:spPr bwMode="auto">
                                <a:xfrm>
                                  <a:off x="693" y="336"/>
                                  <a:ext cx="0" cy="294"/>
                                </a:xfrm>
                                <a:prstGeom prst="line">
                                  <a:avLst/>
                                </a:prstGeom>
                                <a:noFill/>
                                <a:ln w="15532">
                                  <a:solidFill>
                                    <a:srgbClr val="231F20"/>
                                  </a:solidFill>
                                  <a:round/>
                                  <a:headEnd/>
                                  <a:tailEnd/>
                                </a:ln>
                                <a:extLst>
                                  <a:ext uri="{909E8E84-426E-40DD-AFC4-6F175D3DCCD1}">
                                    <a14:hiddenFill xmlns:a14="http://schemas.microsoft.com/office/drawing/2010/main">
                                      <a:noFill/>
                                    </a14:hiddenFill>
                                  </a:ext>
                                </a:extLst>
                              </wps:spPr>
                              <wps:bodyPr/>
                            </wps:wsp>
                            <wps:wsp>
                              <wps:cNvPr id="41" name="Line 6"/>
                              <wps:cNvCnPr>
                                <a:cxnSpLocks noChangeShapeType="1"/>
                              </wps:cNvCnPr>
                              <wps:spPr bwMode="auto">
                                <a:xfrm>
                                  <a:off x="680" y="324"/>
                                  <a:ext cx="968" cy="0"/>
                                </a:xfrm>
                                <a:prstGeom prst="line">
                                  <a:avLst/>
                                </a:prstGeom>
                                <a:noFill/>
                                <a:ln w="15240">
                                  <a:solidFill>
                                    <a:srgbClr val="231F20"/>
                                  </a:solidFill>
                                  <a:round/>
                                  <a:headEnd/>
                                  <a:tailEnd/>
                                </a:ln>
                                <a:extLst>
                                  <a:ext uri="{909E8E84-426E-40DD-AFC4-6F175D3DCCD1}">
                                    <a14:hiddenFill xmlns:a14="http://schemas.microsoft.com/office/drawing/2010/main">
                                      <a:noFill/>
                                    </a14:hiddenFill>
                                  </a:ext>
                                </a:extLst>
                              </wps:spPr>
                              <wps:bodyPr/>
                            </wps:wsp>
                            <wps:wsp>
                              <wps:cNvPr id="42" name="Line 7"/>
                              <wps:cNvCnPr>
                                <a:cxnSpLocks noChangeShapeType="1"/>
                              </wps:cNvCnPr>
                              <wps:spPr bwMode="auto">
                                <a:xfrm>
                                  <a:off x="1636" y="336"/>
                                  <a:ext cx="0" cy="294"/>
                                </a:xfrm>
                                <a:prstGeom prst="line">
                                  <a:avLst/>
                                </a:prstGeom>
                                <a:noFill/>
                                <a:ln w="15570">
                                  <a:solidFill>
                                    <a:srgbClr val="231F20"/>
                                  </a:solidFill>
                                  <a:round/>
                                  <a:headEnd/>
                                  <a:tailEnd/>
                                </a:ln>
                                <a:extLst>
                                  <a:ext uri="{909E8E84-426E-40DD-AFC4-6F175D3DCCD1}">
                                    <a14:hiddenFill xmlns:a14="http://schemas.microsoft.com/office/drawing/2010/main">
                                      <a:noFill/>
                                    </a14:hiddenFill>
                                  </a:ext>
                                </a:extLst>
                              </wps:spPr>
                              <wps:bodyPr/>
                            </wps:wsp>
                            <wps:wsp>
                              <wps:cNvPr id="43" name="Line 8"/>
                              <wps:cNvCnPr>
                                <a:cxnSpLocks noChangeShapeType="1"/>
                              </wps:cNvCnPr>
                              <wps:spPr bwMode="auto">
                                <a:xfrm>
                                  <a:off x="1084" y="328"/>
                                  <a:ext cx="0" cy="319"/>
                                </a:xfrm>
                                <a:prstGeom prst="line">
                                  <a:avLst/>
                                </a:prstGeom>
                                <a:noFill/>
                                <a:ln w="15519">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3753FC" id="Group 2" o:spid="_x0000_s1026" style="position:absolute;margin-left:3.15pt;margin-top:1.85pt;width:48.45pt;height:17.1pt;z-index:-251658240;mso-wrap-distance-left:0;mso-wrap-distance-right:0;mso-position-horizontal-relative:page" coordorigin="680,312" coordsize="969,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">
                      <v:shape id="AutoShape 3" o:spid="_x0000_s1027" style="position:absolute;left:756;top:406;width:830;height:154;visibility:visible;mso-wrap-style:square;v-text-anchor:top" coordsize="83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" path="m783,3r-66,l717,151r20,l737,91r38,l789,90r12,-3l811,83r7,-5l822,73r-85,l737,20r86,l823,19r-4,-5l809,7,803,5,790,3r-7,xm823,20r-40,l789,21r9,2l802,26r3,4l808,35r2,5l810,55r-3,6l802,66r-5,5l788,73r34,l826,69r4,-11l830,38r-1,-7l826,25r-3,-5xm675,3l567,3r,148l678,151r,-18l587,133r,-50l669,83r,-18l587,65r,-45l675,20r,-17xm485,3r-79,l406,151r20,l426,85r60,l483,83r14,-2l508,77r8,-9l426,68r,-49l517,19r-3,-5l509,9,502,7,495,4,485,3xm486,85r-32,l457,85r2,1l462,87r3,1l468,90r3,2l475,95r3,5l482,104r5,7l492,120r20,31l537,151,511,111r-5,-8l500,96r-5,-5l492,88r-4,-2l486,85xm517,19r-33,l492,21r5,5l502,30r2,6l504,48r-1,4l498,60r-4,3l484,67r-7,1l516,68r5,-6l525,54r,-19l523,27r-4,-6l517,19xm108,3l,3,,151r111,l111,133r-91,l20,83r82,l102,65r-82,l20,20r88,l108,3xm232,l204,,192,3,170,15r-8,9l156,35r-4,9l149,54r-1,10l147,76r1,10l149,96r2,10l155,115r5,13l168,137r10,7l186,148r9,3l205,153r12,1l228,153r10,-3l248,146r8,-5l260,137r-54,l198,134r-16,-9l176,118,169,99,167,88r,-22l169,56r3,-9l175,38r5,-7l196,20r9,-3l262,17,244,4,232,xm259,99r-3,12l251,121r-16,13l226,137r34,l263,134r7,-9l275,115r3,-11l259,99xm262,17r-35,l235,19r6,5l248,29r5,8l256,48r20,-5l272,30,265,19r-3,-2xe" fillcolor="#231f20" stroked="f">
                        <v:path arrowok="t" o:connecttype="custom" o:connectlocs="717,557;775,497;811,489;737,479;823,425;803,411;823,426;798,429;808,441;807,467;788,479;830,464;826,431;567,409;678,539;669,489;587,426;485,409;426,557;483,489;516,474;517,425;502,413;486,491;459,492;468,496;478,506;492,526;511,517;495,497;486,491;492,427;504,442;498,466;477,474;525,460;519,427;0,409;111,539;102,489;20,426;232,406;170,421;152,450;147,482;151,512;168,543;195,557;228,559;256,547;198,540;169,505;169,462;180,437;262,423;259,505;235,540;263,540;278,510;227,423;248,435;276,449;262,423" o:connectangles="0,0,0,0,0,0,0,0,0,0,0,0,0,0,0,0,0,0,0,0,0,0,0,0,0,0,0,0,0,0,0,0,0,0,0,0,0,0,0,0,0,0,0,0,0,0,0,0,0,0,0,0,0,0,0,0,0,0,0,0,0,0,0"/>
                      </v:shape>
                      <v:line id="Line 4" o:spid="_x0000_s1028" style="position:absolute;visibility:visible;mso-wrap-style:square" from="680,642" to="1648,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" strokecolor="#231f20" strokeweight="1.2pt"/>
                      <v:line id="Line 5" o:spid="_x0000_s1029" style="position:absolute;visibility:visible;mso-wrap-style:square" from="693,336" to="693,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" strokecolor="#231f20" strokeweight=".43144mm"/>
                      <v:line id="Line 6" o:spid="_x0000_s1030" style="position:absolute;visibility:visible;mso-wrap-style:square" from="680,324" to="164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" strokecolor="#231f20" strokeweight="1.2pt"/>
                      <v:line id="Line 7" o:spid="_x0000_s1031" style="position:absolute;visibility:visible;mso-wrap-style:square" from="1636,336" to="163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" strokecolor="#231f20" strokeweight=".4325mm"/>
                      <v:line id="Line 8" o:spid="_x0000_s1032" style="position:absolute;visibility:visible;mso-wrap-style:square" from="1084,328" to="1084,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" strokecolor="#231f20" strokeweight=".43108mm"/>
                      <w10:wrap type="topAndBottom" anchorx="page"/>
                    </v:group>
                  </w:pict>
                </mc:Fallback>
              </mc:AlternateContent>
            </w:r>
          </w:p>
        </w:tc>
        <w:tc>
          <w:tcPr>
            <w:tcW w:w="7903" w:type="dxa"/>
          </w:tcPr>
          <w:p w14:paraId="19CCB077" w14:textId="77777777" w:rsidR="00C3224F" w:rsidRPr="00AC4492" w:rsidRDefault="00C3224F" w:rsidP="00C3224F">
            <w:pPr>
              <w:rPr>
                <w:rFonts w:asciiTheme="majorBidi" w:hAnsiTheme="majorBidi" w:cstheme="majorBidi"/>
                <w:lang w:val="uk-UA"/>
              </w:rPr>
            </w:pPr>
            <w:proofErr w:type="spellStart"/>
            <w:r w:rsidRPr="00AC4492">
              <w:rPr>
                <w:rFonts w:asciiTheme="majorBidi" w:hAnsiTheme="majorBidi" w:cstheme="majorBidi"/>
                <w:lang w:val="uk-UA"/>
              </w:rPr>
              <w:t>MedNet</w:t>
            </w:r>
            <w:proofErr w:type="spellEnd"/>
            <w:r w:rsidRPr="00AC4492">
              <w:rPr>
                <w:rFonts w:asciiTheme="majorBidi" w:hAnsiTheme="majorBidi" w:cstheme="majorBidi"/>
                <w:lang w:val="uk-UA"/>
              </w:rPr>
              <w:t xml:space="preserve"> EC-</w:t>
            </w:r>
            <w:proofErr w:type="spellStart"/>
            <w:r w:rsidRPr="00AC4492">
              <w:rPr>
                <w:rFonts w:asciiTheme="majorBidi" w:hAnsiTheme="majorBidi" w:cstheme="majorBidi"/>
                <w:lang w:val="uk-UA"/>
              </w:rPr>
              <w:t>Rep</w:t>
            </w:r>
            <w:proofErr w:type="spellEnd"/>
            <w:r w:rsidRPr="00AC4492">
              <w:rPr>
                <w:rFonts w:asciiTheme="majorBidi" w:hAnsiTheme="majorBidi" w:cstheme="majorBidi"/>
                <w:lang w:val="uk-UA"/>
              </w:rPr>
              <w:t xml:space="preserve"> </w:t>
            </w:r>
            <w:proofErr w:type="spellStart"/>
            <w:r w:rsidRPr="00AC4492">
              <w:rPr>
                <w:rFonts w:asciiTheme="majorBidi" w:hAnsiTheme="majorBidi" w:cstheme="majorBidi"/>
                <w:lang w:val="uk-UA"/>
              </w:rPr>
              <w:t>GmbH</w:t>
            </w:r>
            <w:proofErr w:type="spellEnd"/>
          </w:p>
          <w:p w14:paraId="5C9A9747" w14:textId="77777777" w:rsidR="00C3224F" w:rsidRPr="00AC4492" w:rsidRDefault="00C3224F" w:rsidP="007179E1">
            <w:pPr>
              <w:rPr>
                <w:rFonts w:asciiTheme="majorBidi" w:hAnsiTheme="majorBidi" w:cstheme="majorBidi"/>
                <w:lang w:val="uk-UA"/>
              </w:rPr>
            </w:pPr>
            <w:proofErr w:type="spellStart"/>
            <w:r w:rsidRPr="00AC4492">
              <w:rPr>
                <w:rFonts w:asciiTheme="majorBidi" w:hAnsiTheme="majorBidi" w:cstheme="majorBidi"/>
                <w:lang w:val="uk-UA"/>
              </w:rPr>
              <w:t>Боркштрассе</w:t>
            </w:r>
            <w:proofErr w:type="spellEnd"/>
            <w:r w:rsidRPr="00AC4492">
              <w:rPr>
                <w:rFonts w:asciiTheme="majorBidi" w:hAnsiTheme="majorBidi" w:cstheme="majorBidi"/>
                <w:lang w:val="uk-UA"/>
              </w:rPr>
              <w:t xml:space="preserve"> 10, 48163 </w:t>
            </w:r>
            <w:proofErr w:type="spellStart"/>
            <w:r w:rsidRPr="00AC4492">
              <w:rPr>
                <w:rFonts w:asciiTheme="majorBidi" w:hAnsiTheme="majorBidi" w:cstheme="majorBidi"/>
                <w:lang w:val="uk-UA"/>
              </w:rPr>
              <w:t>Мюнстер</w:t>
            </w:r>
            <w:proofErr w:type="spellEnd"/>
            <w:r w:rsidRPr="00AC4492">
              <w:rPr>
                <w:rFonts w:asciiTheme="majorBidi" w:hAnsiTheme="majorBidi" w:cstheme="majorBidi"/>
                <w:lang w:val="uk-UA"/>
              </w:rPr>
              <w:t xml:space="preserve"> Німеччина </w:t>
            </w:r>
          </w:p>
        </w:tc>
      </w:tr>
    </w:tbl>
    <w:p w14:paraId="6E7EB760" w14:textId="77777777" w:rsidR="00C3224F" w:rsidRPr="00AC4492" w:rsidRDefault="00C3224F" w:rsidP="00C3224F">
      <w:pPr>
        <w:spacing w:after="0" w:line="240" w:lineRule="auto"/>
        <w:rPr>
          <w:rFonts w:asciiTheme="majorBidi" w:hAnsiTheme="majorBidi" w:cstheme="majorBidi"/>
          <w:b/>
          <w:bCs/>
          <w:sz w:val="24"/>
          <w:szCs w:val="24"/>
          <w:highlight w:val="lightGray"/>
          <w:lang w:val="uk-UA"/>
        </w:rPr>
      </w:pPr>
    </w:p>
    <w:p w14:paraId="0E4DD1DE" w14:textId="77777777" w:rsidR="00C3224F" w:rsidRPr="00AC4492" w:rsidRDefault="00C3224F" w:rsidP="00C3224F">
      <w:pPr>
        <w:spacing w:after="0" w:line="240" w:lineRule="auto"/>
        <w:rPr>
          <w:rFonts w:asciiTheme="majorBidi" w:hAnsiTheme="majorBidi" w:cstheme="majorBidi"/>
          <w:b/>
          <w:bCs/>
          <w:sz w:val="24"/>
          <w:szCs w:val="24"/>
          <w:highlight w:val="lightGray"/>
          <w:lang w:val="uk-UA"/>
        </w:rPr>
      </w:pPr>
      <w:r w:rsidRPr="00AC4492">
        <w:rPr>
          <w:rFonts w:asciiTheme="majorBidi" w:hAnsiTheme="majorBidi" w:cstheme="majorBidi"/>
          <w:b/>
          <w:bCs/>
          <w:sz w:val="24"/>
          <w:szCs w:val="24"/>
          <w:highlight w:val="lightGray"/>
          <w:lang w:val="uk-UA"/>
        </w:rPr>
        <w:t>12 Значення символів</w:t>
      </w:r>
    </w:p>
    <w:tbl>
      <w:tblPr>
        <w:tblStyle w:val="a4"/>
        <w:tblW w:w="0" w:type="auto"/>
        <w:tblLook w:val="04A0" w:firstRow="1" w:lastRow="0" w:firstColumn="1" w:lastColumn="0" w:noHBand="0" w:noVBand="1"/>
      </w:tblPr>
      <w:tblGrid>
        <w:gridCol w:w="2194"/>
        <w:gridCol w:w="2440"/>
        <w:gridCol w:w="2360"/>
        <w:gridCol w:w="2351"/>
      </w:tblGrid>
      <w:tr w:rsidR="00C3224F" w:rsidRPr="00AC4492" w14:paraId="581F56D4" w14:textId="77777777" w:rsidTr="001C4BC2">
        <w:tc>
          <w:tcPr>
            <w:tcW w:w="2235" w:type="dxa"/>
          </w:tcPr>
          <w:p w14:paraId="5A78EC04" w14:textId="77777777" w:rsidR="00C3224F" w:rsidRPr="00AC4492" w:rsidRDefault="00C3224F" w:rsidP="00C3224F">
            <w:pPr>
              <w:rPr>
                <w:rFonts w:ascii="Times New Roman" w:hAnsi="Times New Roman" w:cs="Times New Roman"/>
                <w:sz w:val="24"/>
                <w:szCs w:val="24"/>
                <w:lang w:val="uk-UA"/>
              </w:rPr>
            </w:pPr>
            <w:r w:rsidRPr="00AC4492">
              <w:rPr>
                <w:rFonts w:ascii="Times New Roman" w:hAnsi="Times New Roman" w:cs="Times New Roman"/>
                <w:noProof/>
                <w:sz w:val="24"/>
                <w:szCs w:val="24"/>
                <w:lang w:val="uk-UA" w:eastAsia="ru-RU"/>
              </w:rPr>
              <w:lastRenderedPageBreak/>
              <w:drawing>
                <wp:inline distT="0" distB="0" distL="0" distR="0" wp14:anchorId="4E26EAF4" wp14:editId="46107A6B">
                  <wp:extent cx="1056005" cy="5125720"/>
                  <wp:effectExtent l="1905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1056005" cy="5125720"/>
                          </a:xfrm>
                          <a:prstGeom prst="rect">
                            <a:avLst/>
                          </a:prstGeom>
                          <a:noFill/>
                          <a:ln w="9525">
                            <a:noFill/>
                            <a:miter lim="800000"/>
                            <a:headEnd/>
                            <a:tailEnd/>
                          </a:ln>
                        </pic:spPr>
                      </pic:pic>
                    </a:graphicData>
                  </a:graphic>
                </wp:inline>
              </w:drawing>
            </w:r>
          </w:p>
        </w:tc>
        <w:tc>
          <w:tcPr>
            <w:tcW w:w="2550" w:type="dxa"/>
          </w:tcPr>
          <w:p w14:paraId="6C034266" w14:textId="77777777" w:rsidR="00E967EF" w:rsidRPr="00AC4492" w:rsidRDefault="00E967EF" w:rsidP="00E967EF">
            <w:pPr>
              <w:rPr>
                <w:rFonts w:ascii="Times New Roman" w:hAnsi="Times New Roman" w:cs="Times New Roman"/>
                <w:sz w:val="24"/>
                <w:szCs w:val="24"/>
                <w:lang w:val="uk-UA"/>
              </w:rPr>
            </w:pPr>
          </w:p>
          <w:p w14:paraId="541720F0" w14:textId="77777777" w:rsidR="00E967EF" w:rsidRPr="00AC4492" w:rsidRDefault="00E967EF" w:rsidP="00E967EF">
            <w:pPr>
              <w:rPr>
                <w:rFonts w:ascii="Times New Roman" w:hAnsi="Times New Roman" w:cs="Times New Roman"/>
                <w:sz w:val="24"/>
                <w:szCs w:val="24"/>
                <w:lang w:val="uk-UA"/>
              </w:rPr>
            </w:pPr>
            <w:r w:rsidRPr="00AC4492">
              <w:rPr>
                <w:rFonts w:ascii="Times New Roman" w:hAnsi="Times New Roman" w:cs="Times New Roman"/>
                <w:sz w:val="24"/>
                <w:szCs w:val="24"/>
                <w:lang w:val="uk-UA"/>
              </w:rPr>
              <w:t>Виробник</w:t>
            </w:r>
          </w:p>
          <w:p w14:paraId="165787F5" w14:textId="77777777" w:rsidR="00E967EF" w:rsidRPr="00AC4492" w:rsidRDefault="00E967EF" w:rsidP="00E967EF">
            <w:pPr>
              <w:rPr>
                <w:rFonts w:ascii="Times New Roman" w:hAnsi="Times New Roman" w:cs="Times New Roman"/>
                <w:sz w:val="24"/>
                <w:szCs w:val="24"/>
                <w:lang w:val="uk-UA"/>
              </w:rPr>
            </w:pPr>
          </w:p>
          <w:p w14:paraId="370783A4" w14:textId="77777777" w:rsidR="00E967EF" w:rsidRPr="00AC4492" w:rsidRDefault="00E967EF" w:rsidP="00E967EF">
            <w:pPr>
              <w:rPr>
                <w:rFonts w:asciiTheme="majorBidi" w:hAnsiTheme="majorBidi" w:cstheme="majorBidi"/>
                <w:lang w:val="uk-UA"/>
              </w:rPr>
            </w:pPr>
            <w:r w:rsidRPr="00AC4492">
              <w:rPr>
                <w:rFonts w:ascii="Times New Roman" w:hAnsi="Times New Roman" w:cs="Times New Roman"/>
                <w:sz w:val="24"/>
                <w:szCs w:val="24"/>
                <w:lang w:val="uk-UA"/>
              </w:rPr>
              <w:t>Увага! Зверніться до супровідних документів</w:t>
            </w:r>
          </w:p>
          <w:p w14:paraId="365208EA" w14:textId="77777777" w:rsidR="00E967EF" w:rsidRPr="00AC4492" w:rsidRDefault="00E967EF" w:rsidP="00E967EF">
            <w:pPr>
              <w:rPr>
                <w:rFonts w:ascii="Times New Roman" w:hAnsi="Times New Roman" w:cs="Times New Roman"/>
                <w:sz w:val="24"/>
                <w:szCs w:val="24"/>
                <w:lang w:val="uk-UA"/>
              </w:rPr>
            </w:pPr>
          </w:p>
          <w:p w14:paraId="042CC6CA" w14:textId="77777777" w:rsidR="00E967EF" w:rsidRPr="00AC4492" w:rsidRDefault="00E967EF" w:rsidP="00E967EF">
            <w:pPr>
              <w:rPr>
                <w:rFonts w:ascii="Times New Roman" w:hAnsi="Times New Roman" w:cs="Times New Roman"/>
                <w:sz w:val="24"/>
                <w:szCs w:val="24"/>
                <w:lang w:val="uk-UA"/>
              </w:rPr>
            </w:pPr>
            <w:r w:rsidRPr="00AC4492">
              <w:rPr>
                <w:rFonts w:ascii="Times New Roman" w:hAnsi="Times New Roman" w:cs="Times New Roman"/>
                <w:sz w:val="24"/>
                <w:szCs w:val="24"/>
                <w:lang w:val="uk-UA"/>
              </w:rPr>
              <w:t>Обладнання ІІ класу</w:t>
            </w:r>
          </w:p>
          <w:p w14:paraId="44D2D553" w14:textId="77777777" w:rsidR="00E967EF" w:rsidRPr="00AC4492" w:rsidRDefault="00E967EF" w:rsidP="00E967EF">
            <w:pPr>
              <w:rPr>
                <w:rFonts w:ascii="Times New Roman" w:hAnsi="Times New Roman" w:cs="Times New Roman"/>
                <w:sz w:val="24"/>
                <w:szCs w:val="24"/>
                <w:lang w:val="uk-UA"/>
              </w:rPr>
            </w:pPr>
          </w:p>
          <w:p w14:paraId="674EB5DB" w14:textId="77777777" w:rsidR="00E967EF" w:rsidRPr="00AC4492" w:rsidRDefault="00E967EF" w:rsidP="00E967EF">
            <w:pPr>
              <w:rPr>
                <w:rFonts w:ascii="Times New Roman" w:hAnsi="Times New Roman" w:cs="Times New Roman"/>
                <w:sz w:val="24"/>
                <w:szCs w:val="24"/>
                <w:lang w:val="uk-UA"/>
              </w:rPr>
            </w:pPr>
          </w:p>
          <w:p w14:paraId="51A37131" w14:textId="77777777" w:rsidR="00E967EF" w:rsidRPr="00AC4492" w:rsidRDefault="00E967EF" w:rsidP="00E967EF">
            <w:pPr>
              <w:rPr>
                <w:rFonts w:ascii="Times New Roman" w:hAnsi="Times New Roman" w:cs="Times New Roman"/>
                <w:sz w:val="24"/>
                <w:szCs w:val="24"/>
                <w:lang w:val="uk-UA"/>
              </w:rPr>
            </w:pPr>
            <w:r w:rsidRPr="00AC4492">
              <w:rPr>
                <w:rFonts w:ascii="Times New Roman" w:hAnsi="Times New Roman" w:cs="Times New Roman"/>
                <w:sz w:val="24"/>
                <w:szCs w:val="24"/>
                <w:lang w:val="uk-UA"/>
              </w:rPr>
              <w:t>Уникайте перебування на сонці</w:t>
            </w:r>
          </w:p>
          <w:p w14:paraId="063A4E74" w14:textId="77777777" w:rsidR="00E967EF" w:rsidRPr="00AC4492" w:rsidRDefault="00E967EF" w:rsidP="00E967EF">
            <w:pPr>
              <w:rPr>
                <w:rFonts w:ascii="Times New Roman" w:hAnsi="Times New Roman" w:cs="Times New Roman"/>
                <w:sz w:val="24"/>
                <w:szCs w:val="24"/>
                <w:lang w:val="uk-UA"/>
              </w:rPr>
            </w:pPr>
          </w:p>
          <w:p w14:paraId="05E06FF7" w14:textId="77777777" w:rsidR="001C4BC2" w:rsidRPr="00AC4492" w:rsidRDefault="001C4BC2" w:rsidP="00E967EF">
            <w:pPr>
              <w:rPr>
                <w:rFonts w:ascii="Times New Roman" w:hAnsi="Times New Roman" w:cs="Times New Roman"/>
                <w:sz w:val="24"/>
                <w:szCs w:val="24"/>
                <w:lang w:val="uk-UA"/>
              </w:rPr>
            </w:pPr>
          </w:p>
          <w:p w14:paraId="0E341693" w14:textId="77777777" w:rsidR="001C4BC2" w:rsidRPr="00AC4492" w:rsidRDefault="001C4BC2" w:rsidP="001C4BC2">
            <w:pPr>
              <w:rPr>
                <w:rFonts w:ascii="Times New Roman" w:hAnsi="Times New Roman" w:cs="Times New Roman"/>
                <w:sz w:val="24"/>
                <w:szCs w:val="24"/>
                <w:lang w:val="uk-UA"/>
              </w:rPr>
            </w:pPr>
            <w:r w:rsidRPr="00AC4492">
              <w:rPr>
                <w:rFonts w:ascii="Times New Roman" w:hAnsi="Times New Roman" w:cs="Times New Roman"/>
                <w:sz w:val="24"/>
                <w:szCs w:val="24"/>
                <w:lang w:val="uk-UA"/>
              </w:rPr>
              <w:t xml:space="preserve">Можна </w:t>
            </w:r>
            <w:proofErr w:type="spellStart"/>
            <w:r w:rsidRPr="00AC4492">
              <w:rPr>
                <w:rFonts w:ascii="Times New Roman" w:hAnsi="Times New Roman" w:cs="Times New Roman"/>
                <w:sz w:val="24"/>
                <w:szCs w:val="24"/>
                <w:lang w:val="uk-UA"/>
              </w:rPr>
              <w:t>автоклавувати</w:t>
            </w:r>
            <w:proofErr w:type="spellEnd"/>
          </w:p>
          <w:p w14:paraId="7F52AF95" w14:textId="77777777" w:rsidR="00E967EF" w:rsidRPr="00AC4492" w:rsidRDefault="00E967EF" w:rsidP="00E967EF">
            <w:pPr>
              <w:rPr>
                <w:rFonts w:ascii="Times New Roman" w:hAnsi="Times New Roman" w:cs="Times New Roman"/>
                <w:sz w:val="24"/>
                <w:szCs w:val="24"/>
                <w:lang w:val="uk-UA"/>
              </w:rPr>
            </w:pPr>
            <w:r w:rsidRPr="00AC4492">
              <w:rPr>
                <w:rFonts w:ascii="Times New Roman" w:hAnsi="Times New Roman" w:cs="Times New Roman"/>
                <w:sz w:val="24"/>
                <w:szCs w:val="24"/>
                <w:lang w:val="uk-UA"/>
              </w:rPr>
              <w:t xml:space="preserve"> до заданої температури</w:t>
            </w:r>
          </w:p>
          <w:p w14:paraId="2226F173" w14:textId="77777777" w:rsidR="00E967EF" w:rsidRPr="00AC4492" w:rsidRDefault="00E967EF" w:rsidP="00E967EF">
            <w:pPr>
              <w:rPr>
                <w:rFonts w:ascii="Times New Roman" w:hAnsi="Times New Roman" w:cs="Times New Roman"/>
                <w:sz w:val="24"/>
                <w:szCs w:val="24"/>
                <w:lang w:val="uk-UA"/>
              </w:rPr>
            </w:pPr>
          </w:p>
          <w:p w14:paraId="4B09883E" w14:textId="77777777" w:rsidR="00E967EF" w:rsidRPr="00AC4492" w:rsidRDefault="00E967EF" w:rsidP="00E967EF">
            <w:pPr>
              <w:rPr>
                <w:rFonts w:ascii="Times New Roman" w:hAnsi="Times New Roman" w:cs="Times New Roman"/>
                <w:sz w:val="24"/>
                <w:szCs w:val="24"/>
                <w:lang w:val="uk-UA"/>
              </w:rPr>
            </w:pPr>
            <w:r w:rsidRPr="00AC4492">
              <w:rPr>
                <w:rFonts w:ascii="Times New Roman" w:hAnsi="Times New Roman" w:cs="Times New Roman"/>
                <w:sz w:val="24"/>
                <w:szCs w:val="24"/>
                <w:lang w:val="uk-UA"/>
              </w:rPr>
              <w:t xml:space="preserve">Небезпека! </w:t>
            </w:r>
          </w:p>
          <w:p w14:paraId="47BC8698" w14:textId="77777777" w:rsidR="00E967EF" w:rsidRPr="00AC4492" w:rsidRDefault="00E967EF" w:rsidP="00E967EF">
            <w:pPr>
              <w:rPr>
                <w:rFonts w:ascii="Times New Roman" w:hAnsi="Times New Roman" w:cs="Times New Roman"/>
                <w:sz w:val="24"/>
                <w:szCs w:val="24"/>
                <w:lang w:val="uk-UA"/>
              </w:rPr>
            </w:pPr>
            <w:r w:rsidRPr="00AC4492">
              <w:rPr>
                <w:rFonts w:ascii="Times New Roman" w:hAnsi="Times New Roman" w:cs="Times New Roman"/>
                <w:sz w:val="24"/>
                <w:szCs w:val="24"/>
                <w:lang w:val="uk-UA"/>
              </w:rPr>
              <w:t>Висока напруга</w:t>
            </w:r>
          </w:p>
          <w:p w14:paraId="2684476B" w14:textId="77777777" w:rsidR="00E967EF" w:rsidRPr="00AC4492" w:rsidRDefault="00E967EF" w:rsidP="00E967EF">
            <w:pPr>
              <w:rPr>
                <w:rFonts w:ascii="Times New Roman" w:hAnsi="Times New Roman" w:cs="Times New Roman"/>
                <w:sz w:val="24"/>
                <w:szCs w:val="24"/>
                <w:lang w:val="uk-UA"/>
              </w:rPr>
            </w:pPr>
          </w:p>
          <w:p w14:paraId="3BB49150" w14:textId="77777777" w:rsidR="00E967EF" w:rsidRPr="00AC4492" w:rsidRDefault="00E967EF" w:rsidP="00E967EF">
            <w:pPr>
              <w:rPr>
                <w:rFonts w:ascii="Times New Roman" w:hAnsi="Times New Roman" w:cs="Times New Roman"/>
                <w:sz w:val="24"/>
                <w:szCs w:val="24"/>
                <w:lang w:val="uk-UA"/>
              </w:rPr>
            </w:pPr>
            <w:r w:rsidRPr="00AC4492">
              <w:rPr>
                <w:rFonts w:ascii="Times New Roman" w:hAnsi="Times New Roman" w:cs="Times New Roman"/>
                <w:sz w:val="24"/>
                <w:szCs w:val="24"/>
                <w:lang w:val="uk-UA"/>
              </w:rPr>
              <w:t>Дата виготовлення</w:t>
            </w:r>
          </w:p>
          <w:p w14:paraId="193781CE" w14:textId="77777777" w:rsidR="00E967EF" w:rsidRPr="00AC4492" w:rsidRDefault="00E967EF" w:rsidP="00E967EF">
            <w:pPr>
              <w:rPr>
                <w:rFonts w:ascii="Times New Roman" w:hAnsi="Times New Roman" w:cs="Times New Roman"/>
                <w:sz w:val="24"/>
                <w:szCs w:val="24"/>
                <w:lang w:val="uk-UA"/>
              </w:rPr>
            </w:pPr>
          </w:p>
          <w:p w14:paraId="017B8A37" w14:textId="77777777" w:rsidR="00E967EF" w:rsidRPr="00AC4492" w:rsidRDefault="00E967EF" w:rsidP="00E967EF">
            <w:pPr>
              <w:rPr>
                <w:rFonts w:ascii="Times New Roman" w:hAnsi="Times New Roman" w:cs="Times New Roman"/>
                <w:sz w:val="24"/>
                <w:szCs w:val="24"/>
                <w:lang w:val="uk-UA"/>
              </w:rPr>
            </w:pPr>
            <w:r w:rsidRPr="00AC4492">
              <w:rPr>
                <w:rFonts w:ascii="Times New Roman" w:hAnsi="Times New Roman" w:cs="Times New Roman"/>
                <w:sz w:val="24"/>
                <w:szCs w:val="24"/>
                <w:lang w:val="uk-UA"/>
              </w:rPr>
              <w:t>Вологість при зберіганні: 10% ~ 93%</w:t>
            </w:r>
          </w:p>
          <w:p w14:paraId="7B72134E" w14:textId="77777777" w:rsidR="001C4BC2" w:rsidRPr="00AC4492" w:rsidRDefault="001C4BC2" w:rsidP="00E967EF">
            <w:pPr>
              <w:rPr>
                <w:rFonts w:ascii="Times New Roman" w:hAnsi="Times New Roman" w:cs="Times New Roman"/>
                <w:sz w:val="24"/>
                <w:szCs w:val="24"/>
                <w:lang w:val="uk-UA"/>
              </w:rPr>
            </w:pPr>
          </w:p>
          <w:p w14:paraId="625B816F" w14:textId="77777777" w:rsidR="001B58A3" w:rsidRPr="00AC4492" w:rsidRDefault="001B58A3" w:rsidP="001B58A3">
            <w:pPr>
              <w:rPr>
                <w:rFonts w:ascii="Times New Roman" w:hAnsi="Times New Roman" w:cs="Times New Roman"/>
                <w:sz w:val="24"/>
                <w:szCs w:val="24"/>
                <w:lang w:val="uk-UA"/>
              </w:rPr>
            </w:pPr>
            <w:r w:rsidRPr="00AC4492">
              <w:rPr>
                <w:rFonts w:ascii="Times New Roman" w:hAnsi="Times New Roman" w:cs="Times New Roman"/>
                <w:sz w:val="24"/>
                <w:szCs w:val="24"/>
                <w:lang w:val="uk-UA"/>
              </w:rPr>
              <w:t>Атмосферний тиск при зберіганні: 70 кПа ~ 106 кПа</w:t>
            </w:r>
          </w:p>
          <w:p w14:paraId="6B816C7E" w14:textId="77777777" w:rsidR="001B58A3" w:rsidRPr="00AC4492" w:rsidRDefault="001B58A3" w:rsidP="001B58A3">
            <w:pPr>
              <w:rPr>
                <w:rFonts w:ascii="Times New Roman" w:hAnsi="Times New Roman" w:cs="Times New Roman"/>
                <w:sz w:val="24"/>
                <w:szCs w:val="24"/>
                <w:lang w:val="uk-UA"/>
              </w:rPr>
            </w:pPr>
          </w:p>
          <w:p w14:paraId="5F2C1090" w14:textId="77777777" w:rsidR="00C3224F" w:rsidRPr="00AC4492" w:rsidRDefault="00C3224F" w:rsidP="00E967EF">
            <w:pPr>
              <w:rPr>
                <w:rFonts w:ascii="Times New Roman" w:hAnsi="Times New Roman" w:cs="Times New Roman"/>
                <w:sz w:val="24"/>
                <w:szCs w:val="24"/>
                <w:lang w:val="uk-UA"/>
              </w:rPr>
            </w:pPr>
          </w:p>
        </w:tc>
        <w:tc>
          <w:tcPr>
            <w:tcW w:w="2393" w:type="dxa"/>
          </w:tcPr>
          <w:p w14:paraId="388448A4" w14:textId="77777777" w:rsidR="00C3224F" w:rsidRPr="00AC4492" w:rsidRDefault="00C3224F" w:rsidP="00C3224F">
            <w:pPr>
              <w:rPr>
                <w:rFonts w:ascii="Times New Roman" w:hAnsi="Times New Roman" w:cs="Times New Roman"/>
                <w:sz w:val="24"/>
                <w:szCs w:val="24"/>
                <w:lang w:val="uk-UA"/>
              </w:rPr>
            </w:pPr>
            <w:r w:rsidRPr="00AC4492">
              <w:rPr>
                <w:rFonts w:ascii="Times New Roman" w:hAnsi="Times New Roman" w:cs="Times New Roman"/>
                <w:noProof/>
                <w:sz w:val="24"/>
                <w:szCs w:val="24"/>
                <w:lang w:val="uk-UA" w:eastAsia="ru-RU"/>
              </w:rPr>
              <w:drawing>
                <wp:inline distT="0" distB="0" distL="0" distR="0" wp14:anchorId="0135244E" wp14:editId="6EBE781C">
                  <wp:extent cx="1172210" cy="4088765"/>
                  <wp:effectExtent l="19050" t="0" r="8890"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1172210" cy="4088765"/>
                          </a:xfrm>
                          <a:prstGeom prst="rect">
                            <a:avLst/>
                          </a:prstGeom>
                          <a:noFill/>
                          <a:ln w="9525">
                            <a:noFill/>
                            <a:miter lim="800000"/>
                            <a:headEnd/>
                            <a:tailEnd/>
                          </a:ln>
                        </pic:spPr>
                      </pic:pic>
                    </a:graphicData>
                  </a:graphic>
                </wp:inline>
              </w:drawing>
            </w:r>
          </w:p>
          <w:p w14:paraId="45E39DBC" w14:textId="77777777" w:rsidR="001C4BC2" w:rsidRPr="00AC4492" w:rsidRDefault="001C4BC2" w:rsidP="00C3224F">
            <w:pPr>
              <w:rPr>
                <w:rFonts w:ascii="Times New Roman" w:hAnsi="Times New Roman" w:cs="Times New Roman"/>
                <w:sz w:val="24"/>
                <w:szCs w:val="24"/>
                <w:lang w:val="uk-UA"/>
              </w:rPr>
            </w:pPr>
          </w:p>
          <w:p w14:paraId="48270D30" w14:textId="77777777" w:rsidR="001C4BC2" w:rsidRPr="00AC4492" w:rsidRDefault="001C4BC2" w:rsidP="00C3224F">
            <w:pPr>
              <w:rPr>
                <w:rFonts w:ascii="Times New Roman" w:hAnsi="Times New Roman" w:cs="Times New Roman"/>
                <w:sz w:val="24"/>
                <w:szCs w:val="24"/>
                <w:lang w:val="uk-UA"/>
              </w:rPr>
            </w:pPr>
            <w:r w:rsidRPr="00AC4492">
              <w:rPr>
                <w:rFonts w:ascii="Times New Roman" w:hAnsi="Times New Roman" w:cs="Times New Roman"/>
                <w:noProof/>
                <w:sz w:val="24"/>
                <w:szCs w:val="24"/>
                <w:lang w:val="uk-UA" w:eastAsia="ru-RU"/>
              </w:rPr>
              <w:drawing>
                <wp:inline distT="0" distB="0" distL="0" distR="0" wp14:anchorId="1C12B7B9" wp14:editId="151EE24A">
                  <wp:extent cx="1191699" cy="925689"/>
                  <wp:effectExtent l="19050" t="0" r="8451" b="0"/>
                  <wp:docPr id="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1200293" cy="932365"/>
                          </a:xfrm>
                          <a:prstGeom prst="rect">
                            <a:avLst/>
                          </a:prstGeom>
                          <a:noFill/>
                          <a:ln w="9525">
                            <a:noFill/>
                            <a:miter lim="800000"/>
                            <a:headEnd/>
                            <a:tailEnd/>
                          </a:ln>
                        </pic:spPr>
                      </pic:pic>
                    </a:graphicData>
                  </a:graphic>
                </wp:inline>
              </w:drawing>
            </w:r>
          </w:p>
        </w:tc>
        <w:tc>
          <w:tcPr>
            <w:tcW w:w="2393" w:type="dxa"/>
          </w:tcPr>
          <w:p w14:paraId="1D31C6C0" w14:textId="77777777" w:rsidR="001C4BC2" w:rsidRPr="00AC4492" w:rsidRDefault="001C4BC2" w:rsidP="001C4BC2">
            <w:pPr>
              <w:rPr>
                <w:rFonts w:ascii="Times New Roman" w:hAnsi="Times New Roman" w:cs="Times New Roman"/>
                <w:sz w:val="24"/>
                <w:szCs w:val="24"/>
                <w:lang w:val="uk-UA"/>
              </w:rPr>
            </w:pPr>
          </w:p>
          <w:p w14:paraId="19A28533" w14:textId="77777777" w:rsidR="001C4BC2" w:rsidRPr="00AC4492" w:rsidRDefault="001C4BC2" w:rsidP="001C4BC2">
            <w:pPr>
              <w:rPr>
                <w:rFonts w:ascii="Times New Roman" w:hAnsi="Times New Roman" w:cs="Times New Roman"/>
                <w:sz w:val="24"/>
                <w:szCs w:val="24"/>
                <w:lang w:val="uk-UA"/>
              </w:rPr>
            </w:pPr>
            <w:r w:rsidRPr="00AC4492">
              <w:rPr>
                <w:rFonts w:ascii="Times New Roman" w:hAnsi="Times New Roman" w:cs="Times New Roman"/>
                <w:sz w:val="24"/>
                <w:szCs w:val="24"/>
                <w:lang w:val="uk-UA"/>
              </w:rPr>
              <w:t>Серійний номер</w:t>
            </w:r>
          </w:p>
          <w:p w14:paraId="0ADCBA04" w14:textId="77777777" w:rsidR="001C4BC2" w:rsidRPr="00AC4492" w:rsidRDefault="001C4BC2" w:rsidP="001C4BC2">
            <w:pPr>
              <w:rPr>
                <w:rFonts w:ascii="Times New Roman" w:hAnsi="Times New Roman" w:cs="Times New Roman"/>
                <w:sz w:val="24"/>
                <w:szCs w:val="24"/>
                <w:lang w:val="uk-UA"/>
              </w:rPr>
            </w:pPr>
          </w:p>
          <w:p w14:paraId="50D8DFAD" w14:textId="77777777" w:rsidR="001C4BC2" w:rsidRPr="00AC4492" w:rsidRDefault="001C4BC2" w:rsidP="001C4BC2">
            <w:pPr>
              <w:rPr>
                <w:rFonts w:ascii="Times New Roman" w:hAnsi="Times New Roman" w:cs="Times New Roman"/>
                <w:sz w:val="24"/>
                <w:szCs w:val="24"/>
                <w:lang w:val="uk-UA"/>
              </w:rPr>
            </w:pPr>
          </w:p>
          <w:p w14:paraId="2B09E0D7" w14:textId="77777777" w:rsidR="001C4BC2" w:rsidRPr="00AC4492" w:rsidRDefault="001C4BC2" w:rsidP="001C4BC2">
            <w:pPr>
              <w:rPr>
                <w:rFonts w:ascii="Times New Roman" w:hAnsi="Times New Roman" w:cs="Times New Roman"/>
                <w:sz w:val="24"/>
                <w:szCs w:val="24"/>
                <w:lang w:val="uk-UA"/>
              </w:rPr>
            </w:pPr>
            <w:r w:rsidRPr="00AC4492">
              <w:rPr>
                <w:rFonts w:ascii="Times New Roman" w:hAnsi="Times New Roman" w:cs="Times New Roman"/>
                <w:sz w:val="24"/>
                <w:szCs w:val="24"/>
                <w:lang w:val="uk-UA"/>
              </w:rPr>
              <w:t>Номер приладу</w:t>
            </w:r>
          </w:p>
          <w:p w14:paraId="35036EA6" w14:textId="77777777" w:rsidR="001C4BC2" w:rsidRPr="00AC4492" w:rsidRDefault="001C4BC2" w:rsidP="001C4BC2">
            <w:pPr>
              <w:rPr>
                <w:rFonts w:ascii="Times New Roman" w:hAnsi="Times New Roman" w:cs="Times New Roman"/>
                <w:sz w:val="24"/>
                <w:szCs w:val="24"/>
                <w:lang w:val="uk-UA"/>
              </w:rPr>
            </w:pPr>
          </w:p>
          <w:p w14:paraId="5FB8A846" w14:textId="77777777" w:rsidR="001C4BC2" w:rsidRPr="00AC4492" w:rsidRDefault="001C4BC2" w:rsidP="001C4BC2">
            <w:pPr>
              <w:rPr>
                <w:rFonts w:ascii="Times New Roman" w:hAnsi="Times New Roman" w:cs="Times New Roman"/>
                <w:sz w:val="24"/>
                <w:szCs w:val="24"/>
                <w:lang w:val="uk-UA"/>
              </w:rPr>
            </w:pPr>
            <w:r w:rsidRPr="00AC4492">
              <w:rPr>
                <w:rFonts w:ascii="Times New Roman" w:hAnsi="Times New Roman" w:cs="Times New Roman"/>
                <w:sz w:val="24"/>
                <w:szCs w:val="24"/>
                <w:lang w:val="uk-UA"/>
              </w:rPr>
              <w:t>Європейський сертифікат відповідності (СЄ)</w:t>
            </w:r>
          </w:p>
          <w:p w14:paraId="4A1C7AB1" w14:textId="77777777" w:rsidR="001C4BC2" w:rsidRPr="00AC4492" w:rsidRDefault="001C4BC2" w:rsidP="001C4BC2">
            <w:pPr>
              <w:rPr>
                <w:rFonts w:ascii="Times New Roman" w:hAnsi="Times New Roman" w:cs="Times New Roman"/>
                <w:sz w:val="24"/>
                <w:szCs w:val="24"/>
                <w:lang w:val="uk-UA"/>
              </w:rPr>
            </w:pPr>
          </w:p>
          <w:p w14:paraId="419BBC68" w14:textId="77777777" w:rsidR="001C4BC2" w:rsidRPr="00AC4492" w:rsidRDefault="001C4BC2" w:rsidP="001C4BC2">
            <w:pPr>
              <w:rPr>
                <w:rFonts w:ascii="Times New Roman" w:hAnsi="Times New Roman" w:cs="Times New Roman"/>
                <w:sz w:val="24"/>
                <w:szCs w:val="24"/>
                <w:lang w:val="uk-UA"/>
              </w:rPr>
            </w:pPr>
            <w:r w:rsidRPr="00AC4492">
              <w:rPr>
                <w:rFonts w:ascii="Times New Roman" w:hAnsi="Times New Roman" w:cs="Times New Roman"/>
                <w:sz w:val="24"/>
                <w:szCs w:val="24"/>
                <w:lang w:val="uk-UA"/>
              </w:rPr>
              <w:t>Відповідає вимогам Директиви (WEEE)</w:t>
            </w:r>
          </w:p>
          <w:p w14:paraId="0E97AF09" w14:textId="77777777" w:rsidR="001C4BC2" w:rsidRPr="00AC4492" w:rsidRDefault="001C4BC2" w:rsidP="001C4BC2">
            <w:pPr>
              <w:rPr>
                <w:rFonts w:ascii="Times New Roman" w:hAnsi="Times New Roman" w:cs="Times New Roman"/>
                <w:sz w:val="24"/>
                <w:szCs w:val="24"/>
                <w:lang w:val="uk-UA"/>
              </w:rPr>
            </w:pPr>
          </w:p>
          <w:p w14:paraId="6C22AA28" w14:textId="77777777" w:rsidR="001C4BC2" w:rsidRPr="00AC4492" w:rsidRDefault="001C4BC2" w:rsidP="001C4BC2">
            <w:pPr>
              <w:rPr>
                <w:rFonts w:ascii="Times New Roman" w:hAnsi="Times New Roman" w:cs="Times New Roman"/>
                <w:sz w:val="24"/>
                <w:szCs w:val="24"/>
                <w:lang w:val="uk-UA"/>
              </w:rPr>
            </w:pPr>
          </w:p>
          <w:p w14:paraId="08E6C216" w14:textId="77777777" w:rsidR="001C4BC2" w:rsidRPr="00AC4492" w:rsidRDefault="001C4BC2" w:rsidP="001C4BC2">
            <w:pPr>
              <w:rPr>
                <w:rFonts w:ascii="Times New Roman" w:hAnsi="Times New Roman" w:cs="Times New Roman"/>
                <w:sz w:val="24"/>
                <w:szCs w:val="24"/>
                <w:lang w:val="uk-UA"/>
              </w:rPr>
            </w:pPr>
            <w:proofErr w:type="spellStart"/>
            <w:r w:rsidRPr="00AC4492">
              <w:rPr>
                <w:rFonts w:ascii="Times New Roman" w:hAnsi="Times New Roman" w:cs="Times New Roman"/>
                <w:sz w:val="24"/>
                <w:szCs w:val="24"/>
                <w:lang w:val="uk-UA"/>
              </w:rPr>
              <w:t>Термодезінфекція</w:t>
            </w:r>
            <w:proofErr w:type="spellEnd"/>
          </w:p>
          <w:p w14:paraId="17B07BB8" w14:textId="77777777" w:rsidR="001C4BC2" w:rsidRPr="00AC4492" w:rsidRDefault="001C4BC2" w:rsidP="001C4BC2">
            <w:pPr>
              <w:rPr>
                <w:rFonts w:ascii="Times New Roman" w:hAnsi="Times New Roman" w:cs="Times New Roman"/>
                <w:sz w:val="24"/>
                <w:szCs w:val="24"/>
                <w:lang w:val="uk-UA"/>
              </w:rPr>
            </w:pPr>
          </w:p>
          <w:p w14:paraId="6886FE62" w14:textId="77777777" w:rsidR="001C4BC2" w:rsidRPr="00AC4492" w:rsidRDefault="001C4BC2" w:rsidP="001C4BC2">
            <w:pPr>
              <w:rPr>
                <w:rFonts w:ascii="Times New Roman" w:hAnsi="Times New Roman" w:cs="Times New Roman"/>
                <w:sz w:val="24"/>
                <w:szCs w:val="24"/>
                <w:lang w:val="uk-UA"/>
              </w:rPr>
            </w:pPr>
          </w:p>
          <w:p w14:paraId="1DD9ECD1" w14:textId="77777777" w:rsidR="001C4BC2" w:rsidRPr="00AC4492" w:rsidRDefault="001C4BC2" w:rsidP="001C4BC2">
            <w:pPr>
              <w:rPr>
                <w:rFonts w:ascii="Times New Roman" w:hAnsi="Times New Roman" w:cs="Times New Roman"/>
                <w:sz w:val="24"/>
                <w:szCs w:val="24"/>
                <w:lang w:val="uk-UA"/>
              </w:rPr>
            </w:pPr>
            <w:r w:rsidRPr="00AC4492">
              <w:rPr>
                <w:rFonts w:ascii="Times New Roman" w:hAnsi="Times New Roman" w:cs="Times New Roman"/>
                <w:sz w:val="24"/>
                <w:szCs w:val="24"/>
                <w:lang w:val="uk-UA"/>
              </w:rPr>
              <w:t>Лазерне випромінювання</w:t>
            </w:r>
          </w:p>
          <w:p w14:paraId="4C5EC107" w14:textId="77777777" w:rsidR="001C4BC2" w:rsidRPr="00AC4492" w:rsidRDefault="001C4BC2" w:rsidP="001C4BC2">
            <w:pPr>
              <w:rPr>
                <w:rFonts w:ascii="Times New Roman" w:hAnsi="Times New Roman" w:cs="Times New Roman"/>
                <w:sz w:val="24"/>
                <w:szCs w:val="24"/>
                <w:lang w:val="uk-UA"/>
              </w:rPr>
            </w:pPr>
          </w:p>
          <w:p w14:paraId="6A1FFEBC" w14:textId="77777777" w:rsidR="00C3224F" w:rsidRPr="00AC4492" w:rsidRDefault="001C4BC2" w:rsidP="001C4BC2">
            <w:pPr>
              <w:rPr>
                <w:rFonts w:ascii="Times New Roman" w:hAnsi="Times New Roman" w:cs="Times New Roman"/>
                <w:sz w:val="24"/>
                <w:szCs w:val="24"/>
                <w:lang w:val="uk-UA"/>
              </w:rPr>
            </w:pPr>
            <w:r w:rsidRPr="00AC4492">
              <w:rPr>
                <w:rFonts w:ascii="Times New Roman" w:hAnsi="Times New Roman" w:cs="Times New Roman"/>
                <w:sz w:val="24"/>
                <w:szCs w:val="24"/>
                <w:lang w:val="uk-UA"/>
              </w:rPr>
              <w:t>Призначений для одноразового використання</w:t>
            </w:r>
          </w:p>
          <w:p w14:paraId="687C604A" w14:textId="77777777" w:rsidR="001C4BC2" w:rsidRPr="00AC4492" w:rsidRDefault="001C4BC2" w:rsidP="001C4BC2">
            <w:pPr>
              <w:rPr>
                <w:rFonts w:ascii="Times New Roman" w:hAnsi="Times New Roman" w:cs="Times New Roman"/>
                <w:sz w:val="24"/>
                <w:szCs w:val="24"/>
                <w:lang w:val="uk-UA"/>
              </w:rPr>
            </w:pPr>
          </w:p>
          <w:p w14:paraId="0686E99A" w14:textId="77777777" w:rsidR="001B58A3" w:rsidRPr="00AC4492" w:rsidRDefault="001B58A3" w:rsidP="001B58A3">
            <w:pPr>
              <w:rPr>
                <w:rFonts w:ascii="Times New Roman" w:hAnsi="Times New Roman" w:cs="Times New Roman"/>
                <w:sz w:val="24"/>
                <w:szCs w:val="24"/>
                <w:lang w:val="uk-UA"/>
              </w:rPr>
            </w:pPr>
            <w:r w:rsidRPr="00AC4492">
              <w:rPr>
                <w:rFonts w:ascii="Times New Roman" w:hAnsi="Times New Roman" w:cs="Times New Roman"/>
                <w:sz w:val="24"/>
                <w:szCs w:val="24"/>
                <w:lang w:val="uk-UA"/>
              </w:rPr>
              <w:t xml:space="preserve">Температура при зберіганні: -20°C ~ + 55°C </w:t>
            </w:r>
          </w:p>
          <w:p w14:paraId="00BC6FF2" w14:textId="77777777" w:rsidR="001C4BC2" w:rsidRPr="00AC4492" w:rsidRDefault="001C4BC2" w:rsidP="001B58A3">
            <w:pPr>
              <w:rPr>
                <w:rFonts w:ascii="Times New Roman" w:hAnsi="Times New Roman" w:cs="Times New Roman"/>
                <w:sz w:val="24"/>
                <w:szCs w:val="24"/>
                <w:lang w:val="uk-UA"/>
              </w:rPr>
            </w:pPr>
            <w:r w:rsidRPr="00AC4492">
              <w:rPr>
                <w:rFonts w:ascii="Times New Roman" w:hAnsi="Times New Roman" w:cs="Times New Roman"/>
                <w:sz w:val="24"/>
                <w:szCs w:val="24"/>
                <w:lang w:val="uk-UA"/>
              </w:rPr>
              <w:t xml:space="preserve">Європейський уповноважений представник </w:t>
            </w:r>
          </w:p>
        </w:tc>
      </w:tr>
    </w:tbl>
    <w:p w14:paraId="4552DA88" w14:textId="77777777" w:rsidR="00C3224F" w:rsidRPr="00AC4492" w:rsidRDefault="00C3224F" w:rsidP="00C3224F">
      <w:pPr>
        <w:spacing w:after="0" w:line="240" w:lineRule="auto"/>
        <w:rPr>
          <w:rFonts w:ascii="Times New Roman" w:hAnsi="Times New Roman" w:cs="Times New Roman"/>
          <w:sz w:val="24"/>
          <w:szCs w:val="24"/>
          <w:lang w:val="uk-UA"/>
        </w:rPr>
      </w:pPr>
    </w:p>
    <w:p w14:paraId="16967EB5" w14:textId="77777777" w:rsidR="00DC7B2F" w:rsidRPr="00AC4492" w:rsidRDefault="00DC7B2F" w:rsidP="00DC7B2F">
      <w:pPr>
        <w:spacing w:after="0" w:line="240" w:lineRule="auto"/>
        <w:rPr>
          <w:rFonts w:ascii="Times New Roman" w:hAnsi="Times New Roman" w:cs="Times New Roman"/>
          <w:sz w:val="24"/>
          <w:szCs w:val="24"/>
          <w:lang w:val="uk-UA"/>
        </w:rPr>
      </w:pPr>
      <w:r w:rsidRPr="00AC4492">
        <w:rPr>
          <w:rFonts w:ascii="Times New Roman" w:hAnsi="Times New Roman" w:cs="Times New Roman"/>
          <w:sz w:val="24"/>
          <w:szCs w:val="24"/>
          <w:highlight w:val="lightGray"/>
          <w:lang w:val="uk-UA"/>
        </w:rPr>
        <w:t>13 Заява</w:t>
      </w:r>
    </w:p>
    <w:p w14:paraId="26879D6D" w14:textId="77777777" w:rsidR="00DC7B2F" w:rsidRPr="00AC4492" w:rsidRDefault="00DC7B2F" w:rsidP="00DC7B2F">
      <w:pPr>
        <w:spacing w:after="0" w:line="240" w:lineRule="auto"/>
        <w:rPr>
          <w:rFonts w:ascii="Times New Roman" w:hAnsi="Times New Roman" w:cs="Times New Roman"/>
          <w:sz w:val="24"/>
          <w:szCs w:val="24"/>
          <w:lang w:val="uk-UA"/>
        </w:rPr>
      </w:pPr>
      <w:r w:rsidRPr="00AC4492">
        <w:rPr>
          <w:rFonts w:ascii="Times New Roman" w:hAnsi="Times New Roman" w:cs="Times New Roman"/>
          <w:sz w:val="24"/>
          <w:szCs w:val="24"/>
          <w:lang w:val="uk-UA"/>
        </w:rPr>
        <w:t>Ми зберегли за собою право змінювати дизайн приладу, технічне оснащення, з'єднувальні деталі, посібник користувача та зміст оригінального пакувального листа в будь-який час без подальшого повідомлення.</w:t>
      </w:r>
    </w:p>
    <w:p w14:paraId="3BAF36DD" w14:textId="77777777" w:rsidR="00DC7B2F" w:rsidRPr="00AC4492" w:rsidRDefault="00DC7B2F" w:rsidP="00DC7B2F">
      <w:pPr>
        <w:spacing w:after="0" w:line="240" w:lineRule="auto"/>
        <w:rPr>
          <w:rFonts w:ascii="Times New Roman" w:hAnsi="Times New Roman" w:cs="Times New Roman"/>
          <w:sz w:val="24"/>
          <w:szCs w:val="24"/>
          <w:lang w:val="uk-UA"/>
        </w:rPr>
      </w:pPr>
    </w:p>
    <w:p w14:paraId="4BD89513" w14:textId="77777777" w:rsidR="006F2F35" w:rsidRPr="00AC4492" w:rsidRDefault="006F2F35" w:rsidP="006F2F35">
      <w:pPr>
        <w:spacing w:after="0" w:line="240" w:lineRule="auto"/>
        <w:rPr>
          <w:rFonts w:asciiTheme="majorBidi" w:hAnsiTheme="majorBidi" w:cstheme="majorBidi"/>
          <w:lang w:val="uk-UA"/>
        </w:rPr>
      </w:pPr>
      <w:r w:rsidRPr="00AC4492">
        <w:rPr>
          <w:rFonts w:asciiTheme="majorBidi" w:hAnsiTheme="majorBidi" w:cstheme="majorBidi"/>
          <w:noProof/>
          <w:lang w:val="uk-UA" w:eastAsia="ru-RU"/>
        </w:rPr>
        <w:drawing>
          <wp:inline distT="0" distB="0" distL="0" distR="0" wp14:anchorId="5CDBFF8E" wp14:editId="7EE7E025">
            <wp:extent cx="1188861" cy="1173230"/>
            <wp:effectExtent l="19050" t="0" r="0" b="0"/>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1189914" cy="1174269"/>
                    </a:xfrm>
                    <a:prstGeom prst="rect">
                      <a:avLst/>
                    </a:prstGeom>
                    <a:noFill/>
                    <a:ln w="9525">
                      <a:noFill/>
                      <a:miter lim="800000"/>
                      <a:headEnd/>
                      <a:tailEnd/>
                    </a:ln>
                  </pic:spPr>
                </pic:pic>
              </a:graphicData>
            </a:graphic>
          </wp:inline>
        </w:drawing>
      </w:r>
      <w:r w:rsidRPr="00AC4492">
        <w:rPr>
          <w:rFonts w:asciiTheme="majorBidi" w:hAnsiTheme="majorBidi" w:cstheme="majorBidi"/>
          <w:lang w:val="uk-UA"/>
        </w:rPr>
        <w:t xml:space="preserve">Для більш детальної інформації </w:t>
      </w:r>
      <w:proofErr w:type="spellStart"/>
      <w:r w:rsidRPr="00AC4492">
        <w:rPr>
          <w:rFonts w:asciiTheme="majorBidi" w:hAnsiTheme="majorBidi" w:cstheme="majorBidi"/>
          <w:lang w:val="uk-UA"/>
        </w:rPr>
        <w:t>відскануйте</w:t>
      </w:r>
      <w:proofErr w:type="spellEnd"/>
      <w:r w:rsidRPr="00AC4492">
        <w:rPr>
          <w:rFonts w:asciiTheme="majorBidi" w:hAnsiTheme="majorBidi" w:cstheme="majorBidi"/>
          <w:lang w:val="uk-UA"/>
        </w:rPr>
        <w:t xml:space="preserve"> QR-код.</w:t>
      </w:r>
    </w:p>
    <w:p w14:paraId="4EDBDD1B" w14:textId="77777777" w:rsidR="006F2F35" w:rsidRPr="00AC4492" w:rsidRDefault="006F2F35" w:rsidP="006F2F35">
      <w:pPr>
        <w:spacing w:after="0" w:line="240" w:lineRule="auto"/>
        <w:rPr>
          <w:rFonts w:asciiTheme="majorBidi" w:hAnsiTheme="majorBidi" w:cstheme="majorBidi"/>
          <w:lang w:val="uk-UA"/>
        </w:rPr>
      </w:pPr>
    </w:p>
    <w:p w14:paraId="63BE4187" w14:textId="77777777" w:rsidR="006F2F35" w:rsidRPr="00AC4492" w:rsidRDefault="006F2F35" w:rsidP="006F2F35">
      <w:pPr>
        <w:spacing w:after="0" w:line="240" w:lineRule="auto"/>
        <w:rPr>
          <w:rFonts w:asciiTheme="majorBidi" w:hAnsiTheme="majorBidi" w:cstheme="majorBidi"/>
          <w:lang w:val="uk-UA"/>
        </w:rPr>
      </w:pPr>
    </w:p>
    <w:p w14:paraId="14E4C764" w14:textId="77777777" w:rsidR="006F2F35" w:rsidRPr="00AC4492" w:rsidRDefault="006F2F35" w:rsidP="006F2F35">
      <w:pPr>
        <w:spacing w:after="0" w:line="240" w:lineRule="auto"/>
        <w:rPr>
          <w:rFonts w:asciiTheme="majorBidi" w:hAnsiTheme="majorBidi" w:cstheme="majorBidi"/>
          <w:lang w:val="uk-UA"/>
        </w:rPr>
      </w:pPr>
      <w:r w:rsidRPr="00AC4492">
        <w:rPr>
          <w:rFonts w:asciiTheme="majorBidi" w:hAnsiTheme="majorBidi" w:cstheme="majorBidi"/>
          <w:noProof/>
          <w:lang w:val="uk-UA" w:eastAsia="ru-RU"/>
        </w:rPr>
        <w:drawing>
          <wp:anchor distT="0" distB="0" distL="114300" distR="114300" simplePos="0" relativeHeight="251662336" behindDoc="1" locked="0" layoutInCell="1" allowOverlap="1" wp14:anchorId="208EEB6C" wp14:editId="25EA4B01">
            <wp:simplePos x="0" y="0"/>
            <wp:positionH relativeFrom="column">
              <wp:posOffset>15240</wp:posOffset>
            </wp:positionH>
            <wp:positionV relativeFrom="paragraph">
              <wp:posOffset>1905</wp:posOffset>
            </wp:positionV>
            <wp:extent cx="904875" cy="800100"/>
            <wp:effectExtent l="19050" t="0" r="9525" b="0"/>
            <wp:wrapTight wrapText="bothSides">
              <wp:wrapPolygon edited="0">
                <wp:start x="-455" y="0"/>
                <wp:lineTo x="-455" y="21086"/>
                <wp:lineTo x="21827" y="21086"/>
                <wp:lineTo x="21827" y="0"/>
                <wp:lineTo x="-455" y="0"/>
              </wp:wrapPolygon>
            </wp:wrapTight>
            <wp:docPr id="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a:stretch>
                      <a:fillRect/>
                    </a:stretch>
                  </pic:blipFill>
                  <pic:spPr bwMode="auto">
                    <a:xfrm>
                      <a:off x="0" y="0"/>
                      <a:ext cx="904875" cy="800100"/>
                    </a:xfrm>
                    <a:prstGeom prst="rect">
                      <a:avLst/>
                    </a:prstGeom>
                    <a:noFill/>
                    <a:ln w="9525">
                      <a:noFill/>
                      <a:miter lim="800000"/>
                      <a:headEnd/>
                      <a:tailEnd/>
                    </a:ln>
                  </pic:spPr>
                </pic:pic>
              </a:graphicData>
            </a:graphic>
          </wp:anchor>
        </w:drawing>
      </w:r>
      <w:r w:rsidRPr="00AC4492">
        <w:rPr>
          <w:rFonts w:asciiTheme="majorBidi" w:hAnsiTheme="majorBidi" w:cstheme="majorBidi"/>
          <w:lang w:val="uk-UA"/>
        </w:rPr>
        <w:t xml:space="preserve"> Компанія </w:t>
      </w:r>
      <w:proofErr w:type="spellStart"/>
      <w:r w:rsidRPr="00AC4492">
        <w:rPr>
          <w:rFonts w:asciiTheme="majorBidi" w:hAnsiTheme="majorBidi" w:cstheme="majorBidi"/>
          <w:lang w:val="uk-UA"/>
        </w:rPr>
        <w:t>Guilin</w:t>
      </w:r>
      <w:proofErr w:type="spellEnd"/>
      <w:r w:rsidRPr="00AC4492">
        <w:rPr>
          <w:rFonts w:asciiTheme="majorBidi" w:hAnsiTheme="majorBidi" w:cstheme="majorBidi"/>
          <w:lang w:val="uk-UA"/>
        </w:rPr>
        <w:t xml:space="preserve"> </w:t>
      </w:r>
      <w:proofErr w:type="spellStart"/>
      <w:r w:rsidRPr="00AC4492">
        <w:rPr>
          <w:rFonts w:asciiTheme="majorBidi" w:hAnsiTheme="majorBidi" w:cstheme="majorBidi"/>
          <w:lang w:val="uk-UA"/>
        </w:rPr>
        <w:t>Woodpecker</w:t>
      </w:r>
      <w:proofErr w:type="spellEnd"/>
      <w:r w:rsidRPr="00AC4492">
        <w:rPr>
          <w:rFonts w:asciiTheme="majorBidi" w:hAnsiTheme="majorBidi" w:cstheme="majorBidi"/>
          <w:lang w:val="uk-UA"/>
        </w:rPr>
        <w:t xml:space="preserve"> </w:t>
      </w:r>
      <w:proofErr w:type="spellStart"/>
      <w:r w:rsidRPr="00AC4492">
        <w:rPr>
          <w:rFonts w:asciiTheme="majorBidi" w:hAnsiTheme="majorBidi" w:cstheme="majorBidi"/>
          <w:lang w:val="uk-UA"/>
        </w:rPr>
        <w:t>Medical</w:t>
      </w:r>
      <w:proofErr w:type="spellEnd"/>
      <w:r w:rsidRPr="00AC4492">
        <w:rPr>
          <w:rFonts w:asciiTheme="majorBidi" w:hAnsiTheme="majorBidi" w:cstheme="majorBidi"/>
          <w:lang w:val="uk-UA"/>
        </w:rPr>
        <w:t xml:space="preserve"> </w:t>
      </w:r>
      <w:proofErr w:type="spellStart"/>
      <w:r w:rsidRPr="00AC4492">
        <w:rPr>
          <w:rFonts w:asciiTheme="majorBidi" w:hAnsiTheme="majorBidi" w:cstheme="majorBidi"/>
          <w:lang w:val="uk-UA"/>
        </w:rPr>
        <w:t>Instrument</w:t>
      </w:r>
      <w:proofErr w:type="spellEnd"/>
      <w:r w:rsidRPr="00AC4492">
        <w:rPr>
          <w:rFonts w:asciiTheme="majorBidi" w:hAnsiTheme="majorBidi" w:cstheme="majorBidi"/>
          <w:lang w:val="uk-UA"/>
        </w:rPr>
        <w:t xml:space="preserve"> </w:t>
      </w:r>
      <w:proofErr w:type="spellStart"/>
      <w:r w:rsidRPr="00AC4492">
        <w:rPr>
          <w:rFonts w:asciiTheme="majorBidi" w:hAnsiTheme="majorBidi" w:cstheme="majorBidi"/>
          <w:lang w:val="uk-UA"/>
        </w:rPr>
        <w:t>Co</w:t>
      </w:r>
      <w:proofErr w:type="spellEnd"/>
      <w:r w:rsidRPr="00AC4492">
        <w:rPr>
          <w:rFonts w:asciiTheme="majorBidi" w:hAnsiTheme="majorBidi" w:cstheme="majorBidi"/>
          <w:lang w:val="uk-UA"/>
        </w:rPr>
        <w:t xml:space="preserve">., </w:t>
      </w:r>
      <w:proofErr w:type="spellStart"/>
      <w:r w:rsidRPr="00AC4492">
        <w:rPr>
          <w:rFonts w:asciiTheme="majorBidi" w:hAnsiTheme="majorBidi" w:cstheme="majorBidi"/>
          <w:lang w:val="uk-UA"/>
        </w:rPr>
        <w:t>Ltd</w:t>
      </w:r>
      <w:proofErr w:type="spellEnd"/>
      <w:r w:rsidRPr="00AC4492">
        <w:rPr>
          <w:rFonts w:asciiTheme="majorBidi" w:hAnsiTheme="majorBidi" w:cstheme="majorBidi"/>
          <w:lang w:val="uk-UA"/>
        </w:rPr>
        <w:t xml:space="preserve">. </w:t>
      </w:r>
    </w:p>
    <w:p w14:paraId="27C1F7A9" w14:textId="77777777" w:rsidR="006F2F35" w:rsidRPr="00AC4492" w:rsidRDefault="006F2F35" w:rsidP="006F2F35">
      <w:pPr>
        <w:spacing w:after="0" w:line="240" w:lineRule="auto"/>
        <w:rPr>
          <w:rFonts w:asciiTheme="majorBidi" w:hAnsiTheme="majorBidi" w:cstheme="majorBidi"/>
          <w:lang w:val="uk-UA"/>
        </w:rPr>
      </w:pPr>
      <w:r w:rsidRPr="00AC4492">
        <w:rPr>
          <w:rFonts w:asciiTheme="majorBidi" w:hAnsiTheme="majorBidi" w:cstheme="majorBidi"/>
          <w:lang w:val="uk-UA"/>
        </w:rPr>
        <w:t xml:space="preserve">Адреса: Індустріальний Парк, Національна зона високих технологій, </w:t>
      </w:r>
      <w:proofErr w:type="spellStart"/>
      <w:r w:rsidRPr="00AC4492">
        <w:rPr>
          <w:rFonts w:asciiTheme="majorBidi" w:hAnsiTheme="majorBidi" w:cstheme="majorBidi"/>
          <w:lang w:val="uk-UA"/>
        </w:rPr>
        <w:t>Гуйлінь</w:t>
      </w:r>
      <w:proofErr w:type="spellEnd"/>
      <w:r w:rsidRPr="00AC4492">
        <w:rPr>
          <w:rFonts w:asciiTheme="majorBidi" w:hAnsiTheme="majorBidi" w:cstheme="majorBidi"/>
          <w:lang w:val="uk-UA"/>
        </w:rPr>
        <w:t xml:space="preserve">, </w:t>
      </w:r>
      <w:proofErr w:type="spellStart"/>
      <w:r w:rsidRPr="00AC4492">
        <w:rPr>
          <w:rFonts w:asciiTheme="majorBidi" w:hAnsiTheme="majorBidi" w:cstheme="majorBidi"/>
          <w:lang w:val="uk-UA"/>
        </w:rPr>
        <w:t>Гуансі-Чжуанський</w:t>
      </w:r>
      <w:proofErr w:type="spellEnd"/>
      <w:r w:rsidRPr="00AC4492">
        <w:rPr>
          <w:rFonts w:asciiTheme="majorBidi" w:hAnsiTheme="majorBidi" w:cstheme="majorBidi"/>
          <w:lang w:val="uk-UA"/>
        </w:rPr>
        <w:t xml:space="preserve"> автономний район, 541004 Китайська Народна Республіка.</w:t>
      </w:r>
    </w:p>
    <w:p w14:paraId="5746C7F0" w14:textId="77777777" w:rsidR="006F2F35" w:rsidRPr="00AC4492" w:rsidRDefault="006F2F35" w:rsidP="006F2F35">
      <w:pPr>
        <w:spacing w:after="0" w:line="240" w:lineRule="auto"/>
        <w:rPr>
          <w:rFonts w:asciiTheme="majorBidi" w:hAnsiTheme="majorBidi" w:cstheme="majorBidi"/>
          <w:lang w:val="uk-UA"/>
        </w:rPr>
      </w:pPr>
      <w:r w:rsidRPr="00AC4492">
        <w:rPr>
          <w:rFonts w:asciiTheme="majorBidi" w:hAnsiTheme="majorBidi" w:cstheme="majorBidi"/>
          <w:lang w:val="uk-UA"/>
        </w:rPr>
        <w:t>Відділ збуту: + 86-773-5873196</w:t>
      </w:r>
    </w:p>
    <w:p w14:paraId="51712F35" w14:textId="77777777" w:rsidR="006F2F35" w:rsidRPr="00AC4492" w:rsidRDefault="006F2F35" w:rsidP="006F2F35">
      <w:pPr>
        <w:spacing w:after="0" w:line="240" w:lineRule="auto"/>
        <w:rPr>
          <w:rFonts w:asciiTheme="majorBidi" w:hAnsiTheme="majorBidi" w:cstheme="majorBidi"/>
          <w:lang w:val="uk-UA"/>
        </w:rPr>
      </w:pPr>
      <w:r w:rsidRPr="00AC4492">
        <w:rPr>
          <w:rFonts w:asciiTheme="majorBidi" w:hAnsiTheme="majorBidi" w:cstheme="majorBidi"/>
          <w:lang w:val="uk-UA"/>
        </w:rPr>
        <w:t>Сайт: http://www.glwoodpecker.com</w:t>
      </w:r>
    </w:p>
    <w:p w14:paraId="7E2CE91B" w14:textId="77777777" w:rsidR="006F2F35" w:rsidRPr="00AC4492" w:rsidRDefault="006F2F35" w:rsidP="006F2F35">
      <w:pPr>
        <w:spacing w:after="0" w:line="240" w:lineRule="auto"/>
        <w:rPr>
          <w:rFonts w:asciiTheme="majorBidi" w:hAnsiTheme="majorBidi" w:cstheme="majorBidi"/>
          <w:lang w:val="uk-UA"/>
        </w:rPr>
      </w:pPr>
      <w:r w:rsidRPr="00AC4492">
        <w:rPr>
          <w:rFonts w:asciiTheme="majorBidi" w:hAnsiTheme="majorBidi" w:cstheme="majorBidi"/>
          <w:lang w:val="uk-UA"/>
        </w:rPr>
        <w:lastRenderedPageBreak/>
        <w:t>E-</w:t>
      </w:r>
      <w:proofErr w:type="spellStart"/>
      <w:r w:rsidRPr="00AC4492">
        <w:rPr>
          <w:rFonts w:asciiTheme="majorBidi" w:hAnsiTheme="majorBidi" w:cstheme="majorBidi"/>
          <w:lang w:val="uk-UA"/>
        </w:rPr>
        <w:t>mail</w:t>
      </w:r>
      <w:proofErr w:type="spellEnd"/>
      <w:r w:rsidRPr="00AC4492">
        <w:rPr>
          <w:rFonts w:asciiTheme="majorBidi" w:hAnsiTheme="majorBidi" w:cstheme="majorBidi"/>
          <w:lang w:val="uk-UA"/>
        </w:rPr>
        <w:t xml:space="preserve">: </w:t>
      </w:r>
      <w:hyperlink r:id="rId39" w:history="1">
        <w:r w:rsidRPr="00AC4492">
          <w:rPr>
            <w:rStyle w:val="a8"/>
            <w:rFonts w:asciiTheme="majorBidi" w:hAnsiTheme="majorBidi" w:cstheme="majorBidi"/>
            <w:lang w:val="uk-UA"/>
          </w:rPr>
          <w:t>woodpecker@glwoodpecker.com</w:t>
        </w:r>
      </w:hyperlink>
    </w:p>
    <w:p w14:paraId="1BF79D62" w14:textId="77777777" w:rsidR="006F2F35" w:rsidRPr="00AC4492" w:rsidRDefault="006F2F35" w:rsidP="006F2F35">
      <w:pPr>
        <w:spacing w:after="0" w:line="240" w:lineRule="auto"/>
        <w:rPr>
          <w:rFonts w:asciiTheme="majorBidi" w:hAnsiTheme="majorBidi" w:cstheme="majorBidi"/>
          <w:lang w:val="uk-UA"/>
        </w:rPr>
      </w:pPr>
    </w:p>
    <w:p w14:paraId="055D73B9" w14:textId="77777777" w:rsidR="006F2F35" w:rsidRPr="00AC4492" w:rsidRDefault="006F2F35" w:rsidP="006F2F35">
      <w:pPr>
        <w:spacing w:after="0" w:line="240" w:lineRule="auto"/>
        <w:rPr>
          <w:rFonts w:asciiTheme="majorBidi" w:hAnsiTheme="majorBidi" w:cstheme="majorBidi"/>
          <w:lang w:val="uk-UA"/>
        </w:rPr>
      </w:pPr>
      <w:r w:rsidRPr="00AC4492">
        <w:rPr>
          <w:rFonts w:asciiTheme="majorBidi" w:hAnsiTheme="majorBidi" w:cstheme="majorBidi"/>
          <w:lang w:val="uk-UA"/>
        </w:rPr>
        <w:t xml:space="preserve">Уповноважений представник на території ЄС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1"/>
        <w:gridCol w:w="7414"/>
      </w:tblGrid>
      <w:tr w:rsidR="006F2F35" w:rsidRPr="008565BC" w14:paraId="28AE469C" w14:textId="77777777" w:rsidTr="000E0C02">
        <w:tc>
          <w:tcPr>
            <w:tcW w:w="1951" w:type="dxa"/>
          </w:tcPr>
          <w:p w14:paraId="6D2D3FBE" w14:textId="77777777" w:rsidR="006F2F35" w:rsidRPr="00AC4492" w:rsidRDefault="006F2F35" w:rsidP="006F2F35">
            <w:pPr>
              <w:rPr>
                <w:rFonts w:asciiTheme="majorBidi" w:hAnsiTheme="majorBidi" w:cstheme="majorBidi"/>
                <w:lang w:val="uk-UA"/>
              </w:rPr>
            </w:pPr>
            <w:r w:rsidRPr="00AC4492">
              <w:rPr>
                <w:rFonts w:asciiTheme="majorBidi" w:hAnsiTheme="majorBidi" w:cstheme="majorBidi"/>
                <w:noProof/>
                <w:lang w:val="uk-UA" w:eastAsia="ru-RU"/>
              </w:rPr>
              <w:drawing>
                <wp:inline distT="0" distB="0" distL="0" distR="0" wp14:anchorId="284C24C1" wp14:editId="0C2ACD38">
                  <wp:extent cx="897114" cy="348753"/>
                  <wp:effectExtent l="19050" t="0" r="0" b="0"/>
                  <wp:docPr id="3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srcRect/>
                          <a:stretch>
                            <a:fillRect/>
                          </a:stretch>
                        </pic:blipFill>
                        <pic:spPr bwMode="auto">
                          <a:xfrm>
                            <a:off x="0" y="0"/>
                            <a:ext cx="896794" cy="348629"/>
                          </a:xfrm>
                          <a:prstGeom prst="rect">
                            <a:avLst/>
                          </a:prstGeom>
                          <a:noFill/>
                          <a:ln w="9525">
                            <a:noFill/>
                            <a:miter lim="800000"/>
                            <a:headEnd/>
                            <a:tailEnd/>
                          </a:ln>
                        </pic:spPr>
                      </pic:pic>
                    </a:graphicData>
                  </a:graphic>
                </wp:inline>
              </w:drawing>
            </w:r>
          </w:p>
        </w:tc>
        <w:tc>
          <w:tcPr>
            <w:tcW w:w="7620" w:type="dxa"/>
          </w:tcPr>
          <w:p w14:paraId="7BF35D6C" w14:textId="77777777" w:rsidR="006F2F35" w:rsidRPr="00AC4492" w:rsidRDefault="006F2F35" w:rsidP="006F2F35">
            <w:pPr>
              <w:rPr>
                <w:rFonts w:asciiTheme="majorBidi" w:hAnsiTheme="majorBidi" w:cstheme="majorBidi"/>
                <w:lang w:val="uk-UA"/>
              </w:rPr>
            </w:pPr>
            <w:proofErr w:type="spellStart"/>
            <w:r w:rsidRPr="00AC4492">
              <w:rPr>
                <w:rFonts w:asciiTheme="majorBidi" w:hAnsiTheme="majorBidi" w:cstheme="majorBidi"/>
                <w:lang w:val="uk-UA"/>
              </w:rPr>
              <w:t>MedNet</w:t>
            </w:r>
            <w:proofErr w:type="spellEnd"/>
            <w:r w:rsidRPr="00AC4492">
              <w:rPr>
                <w:rFonts w:asciiTheme="majorBidi" w:hAnsiTheme="majorBidi" w:cstheme="majorBidi"/>
                <w:lang w:val="uk-UA"/>
              </w:rPr>
              <w:t xml:space="preserve"> EC-</w:t>
            </w:r>
            <w:proofErr w:type="spellStart"/>
            <w:r w:rsidRPr="00AC4492">
              <w:rPr>
                <w:rFonts w:asciiTheme="majorBidi" w:hAnsiTheme="majorBidi" w:cstheme="majorBidi"/>
                <w:lang w:val="uk-UA"/>
              </w:rPr>
              <w:t>Rep</w:t>
            </w:r>
            <w:proofErr w:type="spellEnd"/>
            <w:r w:rsidRPr="00AC4492">
              <w:rPr>
                <w:rFonts w:asciiTheme="majorBidi" w:hAnsiTheme="majorBidi" w:cstheme="majorBidi"/>
                <w:lang w:val="uk-UA"/>
              </w:rPr>
              <w:t xml:space="preserve"> </w:t>
            </w:r>
            <w:proofErr w:type="spellStart"/>
            <w:r w:rsidRPr="00AC4492">
              <w:rPr>
                <w:rFonts w:asciiTheme="majorBidi" w:hAnsiTheme="majorBidi" w:cstheme="majorBidi"/>
                <w:lang w:val="uk-UA"/>
              </w:rPr>
              <w:t>GmbH</w:t>
            </w:r>
            <w:proofErr w:type="spellEnd"/>
          </w:p>
          <w:p w14:paraId="4253ECC0" w14:textId="77777777" w:rsidR="006F2F35" w:rsidRPr="00AC4492" w:rsidRDefault="006F2F35" w:rsidP="006F2F35">
            <w:pPr>
              <w:rPr>
                <w:rFonts w:asciiTheme="majorBidi" w:hAnsiTheme="majorBidi" w:cstheme="majorBidi"/>
                <w:lang w:val="uk-UA"/>
              </w:rPr>
            </w:pPr>
            <w:proofErr w:type="spellStart"/>
            <w:r w:rsidRPr="00AC4492">
              <w:rPr>
                <w:rFonts w:asciiTheme="majorBidi" w:hAnsiTheme="majorBidi" w:cstheme="majorBidi"/>
                <w:lang w:val="uk-UA"/>
              </w:rPr>
              <w:t>Боркштрассе</w:t>
            </w:r>
            <w:proofErr w:type="spellEnd"/>
            <w:r w:rsidRPr="00AC4492">
              <w:rPr>
                <w:rFonts w:asciiTheme="majorBidi" w:hAnsiTheme="majorBidi" w:cstheme="majorBidi"/>
                <w:lang w:val="uk-UA"/>
              </w:rPr>
              <w:t xml:space="preserve"> 10, 48163 </w:t>
            </w:r>
            <w:proofErr w:type="spellStart"/>
            <w:r w:rsidRPr="00AC4492">
              <w:rPr>
                <w:rFonts w:asciiTheme="majorBidi" w:hAnsiTheme="majorBidi" w:cstheme="majorBidi"/>
                <w:lang w:val="uk-UA"/>
              </w:rPr>
              <w:t>Мюнстер</w:t>
            </w:r>
            <w:proofErr w:type="spellEnd"/>
            <w:r w:rsidRPr="00AC4492">
              <w:rPr>
                <w:rFonts w:asciiTheme="majorBidi" w:hAnsiTheme="majorBidi" w:cstheme="majorBidi"/>
                <w:lang w:val="uk-UA"/>
              </w:rPr>
              <w:t xml:space="preserve"> Німеччина</w:t>
            </w:r>
          </w:p>
        </w:tc>
      </w:tr>
    </w:tbl>
    <w:p w14:paraId="40D7A5BD" w14:textId="77777777" w:rsidR="006F2F35" w:rsidRPr="00AC4492" w:rsidRDefault="006F2F35" w:rsidP="006F2F35">
      <w:pPr>
        <w:spacing w:after="0" w:line="240" w:lineRule="auto"/>
        <w:rPr>
          <w:rFonts w:asciiTheme="majorBidi" w:hAnsiTheme="majorBidi" w:cstheme="majorBidi"/>
          <w:lang w:val="uk-UA"/>
        </w:rPr>
      </w:pPr>
    </w:p>
    <w:p w14:paraId="2BFE200C" w14:textId="77777777" w:rsidR="006F2F35" w:rsidRPr="00AC4492" w:rsidRDefault="006F2F35" w:rsidP="006F2F35">
      <w:pPr>
        <w:spacing w:after="0" w:line="240" w:lineRule="auto"/>
        <w:rPr>
          <w:rFonts w:asciiTheme="majorBidi" w:hAnsiTheme="majorBidi" w:cstheme="majorBidi"/>
          <w:lang w:val="uk-UA"/>
        </w:rPr>
      </w:pPr>
    </w:p>
    <w:p w14:paraId="4F2044C6" w14:textId="581E106F" w:rsidR="006F2F35" w:rsidRDefault="006F2F35" w:rsidP="006F2F35">
      <w:pPr>
        <w:spacing w:after="0" w:line="240" w:lineRule="auto"/>
        <w:rPr>
          <w:rFonts w:asciiTheme="majorBidi" w:hAnsiTheme="majorBidi" w:cstheme="majorBidi"/>
          <w:lang w:val="uk-UA"/>
        </w:rPr>
      </w:pPr>
      <w:r w:rsidRPr="00AC4492">
        <w:rPr>
          <w:rFonts w:asciiTheme="majorBidi" w:hAnsiTheme="majorBidi" w:cstheme="majorBidi"/>
          <w:lang w:val="uk-UA"/>
        </w:rPr>
        <w:t>ZMN-SM-318   V1.0-20210126</w:t>
      </w:r>
    </w:p>
    <w:p w14:paraId="29CC1434" w14:textId="1D320035" w:rsidR="00242087" w:rsidRPr="0012065C" w:rsidRDefault="00242087" w:rsidP="00242087">
      <w:pPr>
        <w:spacing w:after="0"/>
        <w:rPr>
          <w:rFonts w:ascii="Times New Roman" w:eastAsia="Times New Roman" w:hAnsi="Times New Roman" w:cs="Times New Roman"/>
        </w:rPr>
      </w:pPr>
      <w:r w:rsidRPr="0012065C">
        <w:rPr>
          <w:rFonts w:ascii="Times New Roman" w:eastAsia="Times New Roman" w:hAnsi="Times New Roman" w:cs="Times New Roman"/>
        </w:rPr>
        <w:t xml:space="preserve">Дата </w:t>
      </w:r>
      <w:proofErr w:type="spellStart"/>
      <w:r w:rsidRPr="0012065C">
        <w:rPr>
          <w:rFonts w:ascii="Times New Roman" w:eastAsia="Times New Roman" w:hAnsi="Times New Roman" w:cs="Times New Roman"/>
        </w:rPr>
        <w:t>останнього</w:t>
      </w:r>
      <w:proofErr w:type="spellEnd"/>
      <w:r w:rsidRPr="0012065C">
        <w:rPr>
          <w:rFonts w:ascii="Times New Roman" w:eastAsia="Times New Roman" w:hAnsi="Times New Roman" w:cs="Times New Roman"/>
        </w:rPr>
        <w:t xml:space="preserve"> перегляду: </w:t>
      </w:r>
      <w:r w:rsidR="00457692">
        <w:rPr>
          <w:rFonts w:ascii="Times New Roman" w:eastAsia="Times New Roman" w:hAnsi="Times New Roman" w:cs="Times New Roman"/>
        </w:rPr>
        <w:t>06.2021</w:t>
      </w:r>
    </w:p>
    <w:p w14:paraId="152FD4CD" w14:textId="77777777" w:rsidR="00242087" w:rsidRPr="00F91318" w:rsidRDefault="00242087" w:rsidP="00242087">
      <w:pPr>
        <w:spacing w:after="0" w:line="240" w:lineRule="auto"/>
        <w:ind w:left="360"/>
        <w:rPr>
          <w:rFonts w:ascii="Times New Roman" w:hAnsi="Times New Roman" w:cs="Times New Roman"/>
          <w:sz w:val="24"/>
          <w:lang w:val="uk-UA"/>
        </w:rPr>
      </w:pPr>
    </w:p>
    <w:tbl>
      <w:tblPr>
        <w:tblW w:w="0" w:type="auto"/>
        <w:tblLook w:val="04A0" w:firstRow="1" w:lastRow="0" w:firstColumn="1" w:lastColumn="0" w:noHBand="0" w:noVBand="1"/>
      </w:tblPr>
      <w:tblGrid>
        <w:gridCol w:w="7938"/>
        <w:gridCol w:w="1417"/>
      </w:tblGrid>
      <w:tr w:rsidR="00242087" w:rsidRPr="00FF5ADD" w14:paraId="65988986" w14:textId="77777777" w:rsidTr="00E52466">
        <w:tc>
          <w:tcPr>
            <w:tcW w:w="8046" w:type="dxa"/>
          </w:tcPr>
          <w:p w14:paraId="67038201" w14:textId="77777777" w:rsidR="00242087" w:rsidRPr="00FF5ADD" w:rsidRDefault="00242087" w:rsidP="00E52466">
            <w:pPr>
              <w:spacing w:after="0" w:line="240" w:lineRule="auto"/>
              <w:jc w:val="both"/>
              <w:rPr>
                <w:rStyle w:val="longtext"/>
                <w:rFonts w:ascii="Times New Roman" w:hAnsi="Times New Roman" w:cs="Times New Roman"/>
                <w:b/>
                <w:sz w:val="24"/>
                <w:szCs w:val="28"/>
                <w:shd w:val="clear" w:color="auto" w:fill="FFFFFF"/>
              </w:rPr>
            </w:pPr>
            <w:proofErr w:type="spellStart"/>
            <w:r w:rsidRPr="00FF5ADD">
              <w:rPr>
                <w:rStyle w:val="longtext"/>
                <w:rFonts w:ascii="Times New Roman" w:hAnsi="Times New Roman" w:cs="Times New Roman"/>
                <w:b/>
                <w:sz w:val="24"/>
                <w:szCs w:val="28"/>
                <w:shd w:val="clear" w:color="auto" w:fill="FFFFFF"/>
              </w:rPr>
              <w:t>Уповноважений</w:t>
            </w:r>
            <w:proofErr w:type="spellEnd"/>
            <w:r w:rsidRPr="00FF5ADD">
              <w:rPr>
                <w:rStyle w:val="longtext"/>
                <w:rFonts w:ascii="Times New Roman" w:hAnsi="Times New Roman" w:cs="Times New Roman"/>
                <w:b/>
                <w:sz w:val="24"/>
                <w:szCs w:val="28"/>
                <w:shd w:val="clear" w:color="auto" w:fill="FFFFFF"/>
              </w:rPr>
              <w:t xml:space="preserve"> </w:t>
            </w:r>
            <w:proofErr w:type="spellStart"/>
            <w:r w:rsidRPr="00FF5ADD">
              <w:rPr>
                <w:rStyle w:val="longtext"/>
                <w:rFonts w:ascii="Times New Roman" w:hAnsi="Times New Roman" w:cs="Times New Roman"/>
                <w:b/>
                <w:sz w:val="24"/>
                <w:szCs w:val="28"/>
                <w:shd w:val="clear" w:color="auto" w:fill="FFFFFF"/>
              </w:rPr>
              <w:t>представник</w:t>
            </w:r>
            <w:proofErr w:type="spellEnd"/>
            <w:r w:rsidRPr="00FF5ADD">
              <w:rPr>
                <w:rStyle w:val="longtext"/>
                <w:rFonts w:ascii="Times New Roman" w:hAnsi="Times New Roman" w:cs="Times New Roman"/>
                <w:b/>
                <w:sz w:val="24"/>
                <w:szCs w:val="28"/>
                <w:shd w:val="clear" w:color="auto" w:fill="FFFFFF"/>
              </w:rPr>
              <w:t xml:space="preserve"> в </w:t>
            </w:r>
            <w:proofErr w:type="spellStart"/>
            <w:r w:rsidRPr="00FF5ADD">
              <w:rPr>
                <w:rStyle w:val="longtext"/>
                <w:rFonts w:ascii="Times New Roman" w:hAnsi="Times New Roman" w:cs="Times New Roman"/>
                <w:b/>
                <w:sz w:val="24"/>
                <w:szCs w:val="28"/>
                <w:shd w:val="clear" w:color="auto" w:fill="FFFFFF"/>
              </w:rPr>
              <w:t>Україні</w:t>
            </w:r>
            <w:proofErr w:type="spellEnd"/>
            <w:r w:rsidRPr="00FF5ADD">
              <w:rPr>
                <w:rStyle w:val="longtext"/>
                <w:rFonts w:ascii="Times New Roman" w:hAnsi="Times New Roman" w:cs="Times New Roman"/>
                <w:b/>
                <w:sz w:val="24"/>
                <w:szCs w:val="28"/>
                <w:shd w:val="clear" w:color="auto" w:fill="FFFFFF"/>
              </w:rPr>
              <w:t>:</w:t>
            </w:r>
          </w:p>
          <w:p w14:paraId="0C9F4FC9" w14:textId="77777777" w:rsidR="00242087" w:rsidRPr="00FF5ADD" w:rsidRDefault="00242087" w:rsidP="00E52466">
            <w:pPr>
              <w:spacing w:after="0" w:line="240" w:lineRule="auto"/>
              <w:rPr>
                <w:rStyle w:val="longtext"/>
                <w:rFonts w:ascii="Times New Roman" w:hAnsi="Times New Roman" w:cs="Times New Roman"/>
                <w:b/>
                <w:sz w:val="24"/>
                <w:szCs w:val="28"/>
                <w:shd w:val="clear" w:color="auto" w:fill="FFFFFF"/>
              </w:rPr>
            </w:pPr>
            <w:r w:rsidRPr="00FF5ADD">
              <w:rPr>
                <w:rStyle w:val="longtext"/>
                <w:rFonts w:ascii="Times New Roman" w:hAnsi="Times New Roman" w:cs="Times New Roman"/>
                <w:b/>
                <w:sz w:val="24"/>
                <w:szCs w:val="28"/>
                <w:shd w:val="clear" w:color="auto" w:fill="FFFFFF"/>
              </w:rPr>
              <w:t>ТОВ «</w:t>
            </w:r>
            <w:proofErr w:type="spellStart"/>
            <w:r w:rsidRPr="00FF5ADD">
              <w:rPr>
                <w:rStyle w:val="longtext"/>
                <w:rFonts w:ascii="Times New Roman" w:hAnsi="Times New Roman" w:cs="Times New Roman"/>
                <w:b/>
                <w:sz w:val="24"/>
                <w:szCs w:val="28"/>
                <w:shd w:val="clear" w:color="auto" w:fill="FFFFFF"/>
              </w:rPr>
              <w:t>Віола</w:t>
            </w:r>
            <w:proofErr w:type="spellEnd"/>
            <w:r w:rsidRPr="00FF5ADD">
              <w:rPr>
                <w:rStyle w:val="longtext"/>
                <w:rFonts w:ascii="Times New Roman" w:hAnsi="Times New Roman" w:cs="Times New Roman"/>
                <w:b/>
                <w:sz w:val="24"/>
                <w:szCs w:val="28"/>
                <w:shd w:val="clear" w:color="auto" w:fill="FFFFFF"/>
              </w:rPr>
              <w:t xml:space="preserve"> </w:t>
            </w:r>
            <w:proofErr w:type="spellStart"/>
            <w:r w:rsidRPr="00FF5ADD">
              <w:rPr>
                <w:rStyle w:val="longtext"/>
                <w:rFonts w:ascii="Times New Roman" w:hAnsi="Times New Roman" w:cs="Times New Roman"/>
                <w:b/>
                <w:sz w:val="24"/>
                <w:szCs w:val="28"/>
                <w:shd w:val="clear" w:color="auto" w:fill="FFFFFF"/>
              </w:rPr>
              <w:t>Медтехніка</w:t>
            </w:r>
            <w:proofErr w:type="spellEnd"/>
            <w:r w:rsidRPr="00FF5ADD">
              <w:rPr>
                <w:rStyle w:val="longtext"/>
                <w:rFonts w:ascii="Times New Roman" w:hAnsi="Times New Roman" w:cs="Times New Roman"/>
                <w:b/>
                <w:sz w:val="24"/>
                <w:szCs w:val="28"/>
                <w:shd w:val="clear" w:color="auto" w:fill="FFFFFF"/>
              </w:rPr>
              <w:t>»</w:t>
            </w:r>
          </w:p>
          <w:p w14:paraId="56C48951" w14:textId="77777777" w:rsidR="00242087" w:rsidRPr="00FF5ADD" w:rsidRDefault="00242087" w:rsidP="00E52466">
            <w:pPr>
              <w:spacing w:after="0" w:line="240" w:lineRule="auto"/>
              <w:rPr>
                <w:rStyle w:val="longtext"/>
                <w:rFonts w:ascii="Times New Roman" w:hAnsi="Times New Roman" w:cs="Times New Roman"/>
                <w:sz w:val="24"/>
                <w:szCs w:val="28"/>
                <w:shd w:val="clear" w:color="auto" w:fill="FFFFFF"/>
              </w:rPr>
            </w:pPr>
            <w:r w:rsidRPr="00FF5ADD">
              <w:rPr>
                <w:rStyle w:val="longtext"/>
                <w:rFonts w:ascii="Times New Roman" w:hAnsi="Times New Roman" w:cs="Times New Roman"/>
                <w:sz w:val="24"/>
                <w:szCs w:val="28"/>
                <w:shd w:val="clear" w:color="auto" w:fill="FFFFFF"/>
              </w:rPr>
              <w:t>360</w:t>
            </w:r>
            <w:r>
              <w:rPr>
                <w:rStyle w:val="longtext"/>
                <w:rFonts w:ascii="Times New Roman" w:hAnsi="Times New Roman" w:cs="Times New Roman"/>
                <w:sz w:val="24"/>
                <w:szCs w:val="28"/>
                <w:shd w:val="clear" w:color="auto" w:fill="FFFFFF"/>
              </w:rPr>
              <w:t>39</w:t>
            </w:r>
            <w:r w:rsidRPr="00FF5ADD">
              <w:rPr>
                <w:rStyle w:val="longtext"/>
                <w:rFonts w:ascii="Times New Roman" w:hAnsi="Times New Roman" w:cs="Times New Roman"/>
                <w:sz w:val="24"/>
                <w:szCs w:val="28"/>
                <w:shd w:val="clear" w:color="auto" w:fill="FFFFFF"/>
              </w:rPr>
              <w:t xml:space="preserve">, </w:t>
            </w:r>
            <w:proofErr w:type="spellStart"/>
            <w:r w:rsidRPr="00FF5ADD">
              <w:rPr>
                <w:rStyle w:val="longtext"/>
                <w:rFonts w:ascii="Times New Roman" w:hAnsi="Times New Roman" w:cs="Times New Roman"/>
                <w:sz w:val="24"/>
                <w:szCs w:val="28"/>
                <w:shd w:val="clear" w:color="auto" w:fill="FFFFFF"/>
              </w:rPr>
              <w:t>вул</w:t>
            </w:r>
            <w:proofErr w:type="spellEnd"/>
            <w:r w:rsidRPr="00FF5ADD">
              <w:rPr>
                <w:rStyle w:val="longtext"/>
                <w:rFonts w:ascii="Times New Roman" w:hAnsi="Times New Roman" w:cs="Times New Roman"/>
                <w:sz w:val="24"/>
                <w:szCs w:val="28"/>
                <w:shd w:val="clear" w:color="auto" w:fill="FFFFFF"/>
              </w:rPr>
              <w:t xml:space="preserve">. </w:t>
            </w:r>
            <w:proofErr w:type="spellStart"/>
            <w:r w:rsidRPr="00FF5ADD">
              <w:rPr>
                <w:rStyle w:val="longtext"/>
                <w:rFonts w:ascii="Times New Roman" w:hAnsi="Times New Roman" w:cs="Times New Roman"/>
                <w:sz w:val="24"/>
                <w:szCs w:val="28"/>
                <w:shd w:val="clear" w:color="auto" w:fill="FFFFFF"/>
              </w:rPr>
              <w:t>Героїв-чорнобильців</w:t>
            </w:r>
            <w:proofErr w:type="spellEnd"/>
            <w:r w:rsidRPr="00FF5ADD">
              <w:rPr>
                <w:rStyle w:val="longtext"/>
                <w:rFonts w:ascii="Times New Roman" w:hAnsi="Times New Roman" w:cs="Times New Roman"/>
                <w:sz w:val="24"/>
                <w:szCs w:val="28"/>
                <w:shd w:val="clear" w:color="auto" w:fill="FFFFFF"/>
              </w:rPr>
              <w:t>, 15, м. Полтава</w:t>
            </w:r>
            <w:r>
              <w:rPr>
                <w:rStyle w:val="longtext"/>
                <w:rFonts w:ascii="Times New Roman" w:hAnsi="Times New Roman" w:cs="Times New Roman"/>
                <w:sz w:val="24"/>
                <w:szCs w:val="28"/>
                <w:shd w:val="clear" w:color="auto" w:fill="FFFFFF"/>
              </w:rPr>
              <w:t>,</w:t>
            </w:r>
            <w:r w:rsidRPr="00FF5ADD">
              <w:rPr>
                <w:rStyle w:val="longtext"/>
                <w:rFonts w:ascii="Times New Roman" w:hAnsi="Times New Roman" w:cs="Times New Roman"/>
                <w:sz w:val="24"/>
                <w:szCs w:val="28"/>
                <w:shd w:val="clear" w:color="auto" w:fill="FFFFFF"/>
              </w:rPr>
              <w:t xml:space="preserve"> </w:t>
            </w:r>
            <w:proofErr w:type="spellStart"/>
            <w:r w:rsidRPr="00FF5ADD">
              <w:rPr>
                <w:rStyle w:val="longtext"/>
                <w:rFonts w:ascii="Times New Roman" w:hAnsi="Times New Roman" w:cs="Times New Roman"/>
                <w:sz w:val="24"/>
                <w:szCs w:val="28"/>
                <w:shd w:val="clear" w:color="auto" w:fill="FFFFFF"/>
              </w:rPr>
              <w:t>Україна</w:t>
            </w:r>
            <w:proofErr w:type="spellEnd"/>
          </w:p>
          <w:p w14:paraId="4CD4C436" w14:textId="77777777" w:rsidR="00242087" w:rsidRPr="00FF5ADD" w:rsidRDefault="00242087" w:rsidP="00E52466">
            <w:pPr>
              <w:spacing w:after="0" w:line="240" w:lineRule="auto"/>
              <w:rPr>
                <w:rStyle w:val="longtext"/>
                <w:rFonts w:ascii="Times New Roman" w:hAnsi="Times New Roman" w:cs="Times New Roman"/>
                <w:sz w:val="24"/>
                <w:szCs w:val="28"/>
                <w:shd w:val="clear" w:color="auto" w:fill="FFFFFF"/>
              </w:rPr>
            </w:pPr>
            <w:r w:rsidRPr="00FF5ADD">
              <w:rPr>
                <w:rStyle w:val="longtext"/>
                <w:rFonts w:ascii="Times New Roman" w:hAnsi="Times New Roman" w:cs="Times New Roman"/>
                <w:sz w:val="24"/>
                <w:szCs w:val="28"/>
                <w:shd w:val="clear" w:color="auto" w:fill="FFFFFF"/>
              </w:rPr>
              <w:t xml:space="preserve">Тел. (+ 380532) </w:t>
            </w:r>
            <w:r w:rsidRPr="00E56619">
              <w:rPr>
                <w:rStyle w:val="longtext"/>
                <w:rFonts w:ascii="Times New Roman" w:hAnsi="Times New Roman" w:cs="Times New Roman"/>
                <w:sz w:val="24"/>
                <w:szCs w:val="28"/>
                <w:shd w:val="clear" w:color="auto" w:fill="FFFFFF"/>
              </w:rPr>
              <w:t>61</w:t>
            </w:r>
            <w:r>
              <w:rPr>
                <w:rStyle w:val="longtext"/>
                <w:rFonts w:ascii="Times New Roman" w:hAnsi="Times New Roman" w:cs="Times New Roman"/>
                <w:sz w:val="24"/>
                <w:szCs w:val="28"/>
                <w:shd w:val="clear" w:color="auto" w:fill="FFFFFF"/>
              </w:rPr>
              <w:t>0-</w:t>
            </w:r>
            <w:r w:rsidRPr="00E56619">
              <w:rPr>
                <w:rStyle w:val="longtext"/>
                <w:rFonts w:ascii="Times New Roman" w:hAnsi="Times New Roman" w:cs="Times New Roman"/>
                <w:sz w:val="24"/>
                <w:szCs w:val="28"/>
                <w:shd w:val="clear" w:color="auto" w:fill="FFFFFF"/>
              </w:rPr>
              <w:t>59</w:t>
            </w:r>
            <w:r>
              <w:rPr>
                <w:rStyle w:val="longtext"/>
                <w:rFonts w:ascii="Times New Roman" w:hAnsi="Times New Roman" w:cs="Times New Roman"/>
                <w:sz w:val="24"/>
                <w:szCs w:val="28"/>
                <w:shd w:val="clear" w:color="auto" w:fill="FFFFFF"/>
              </w:rPr>
              <w:t>3</w:t>
            </w:r>
          </w:p>
          <w:p w14:paraId="19783904" w14:textId="77777777" w:rsidR="00242087" w:rsidRPr="00FF5ADD" w:rsidRDefault="00242087" w:rsidP="00E52466">
            <w:pPr>
              <w:spacing w:after="0" w:line="240" w:lineRule="auto"/>
              <w:rPr>
                <w:rStyle w:val="longtext"/>
                <w:rFonts w:ascii="Times New Roman" w:hAnsi="Times New Roman" w:cs="Times New Roman"/>
                <w:sz w:val="24"/>
                <w:szCs w:val="28"/>
                <w:shd w:val="clear" w:color="auto" w:fill="FFFFFF"/>
              </w:rPr>
            </w:pPr>
            <w:proofErr w:type="spellStart"/>
            <w:r w:rsidRPr="00FF5ADD">
              <w:rPr>
                <w:rStyle w:val="longtext"/>
                <w:rFonts w:ascii="Times New Roman" w:hAnsi="Times New Roman" w:cs="Times New Roman"/>
                <w:sz w:val="24"/>
                <w:szCs w:val="28"/>
                <w:shd w:val="clear" w:color="auto" w:fill="FFFFFF"/>
              </w:rPr>
              <w:t>Електронна</w:t>
            </w:r>
            <w:proofErr w:type="spellEnd"/>
            <w:r w:rsidRPr="00FF5ADD">
              <w:rPr>
                <w:rStyle w:val="longtext"/>
                <w:rFonts w:ascii="Times New Roman" w:hAnsi="Times New Roman" w:cs="Times New Roman"/>
                <w:sz w:val="24"/>
                <w:szCs w:val="28"/>
                <w:shd w:val="clear" w:color="auto" w:fill="FFFFFF"/>
              </w:rPr>
              <w:t xml:space="preserve"> адреса: sale@viola.net.ua</w:t>
            </w:r>
          </w:p>
          <w:p w14:paraId="3430096C" w14:textId="77777777" w:rsidR="00242087" w:rsidRPr="00FF5ADD" w:rsidRDefault="00242087" w:rsidP="00E52466">
            <w:pPr>
              <w:spacing w:after="0" w:line="240" w:lineRule="auto"/>
              <w:jc w:val="both"/>
              <w:rPr>
                <w:rStyle w:val="longtext"/>
                <w:rFonts w:ascii="Times New Roman" w:hAnsi="Times New Roman" w:cs="Times New Roman"/>
                <w:sz w:val="24"/>
                <w:szCs w:val="28"/>
                <w:shd w:val="clear" w:color="auto" w:fill="FFFFFF"/>
              </w:rPr>
            </w:pPr>
          </w:p>
        </w:tc>
        <w:tc>
          <w:tcPr>
            <w:tcW w:w="1418" w:type="dxa"/>
            <w:hideMark/>
          </w:tcPr>
          <w:p w14:paraId="31E64C34" w14:textId="77777777" w:rsidR="00242087" w:rsidRPr="00FF5ADD" w:rsidRDefault="00242087" w:rsidP="00E52466">
            <w:pPr>
              <w:spacing w:after="0"/>
              <w:rPr>
                <w:szCs w:val="24"/>
                <w:vertAlign w:val="superscript"/>
              </w:rPr>
            </w:pPr>
            <w:r w:rsidRPr="00FF5ADD">
              <w:rPr>
                <w:noProof/>
                <w:lang w:val="uk-UA" w:eastAsia="uk-UA"/>
              </w:rPr>
              <w:drawing>
                <wp:inline distT="0" distB="0" distL="0" distR="0" wp14:anchorId="74EEA8FB" wp14:editId="02D5A7F0">
                  <wp:extent cx="733425" cy="828675"/>
                  <wp:effectExtent l="0" t="0" r="9525" b="9525"/>
                  <wp:docPr id="35" name="Рисунок 3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ÐÐ¾ÑÐ¾Ð¶ÐµÐµ Ð¸Ð·Ð¾Ð±ÑÐ°Ð¶ÐµÐ½Ð¸Ðµ"/>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33425" cy="828675"/>
                          </a:xfrm>
                          <a:prstGeom prst="rect">
                            <a:avLst/>
                          </a:prstGeom>
                          <a:noFill/>
                          <a:ln>
                            <a:noFill/>
                          </a:ln>
                        </pic:spPr>
                      </pic:pic>
                    </a:graphicData>
                  </a:graphic>
                </wp:inline>
              </w:drawing>
            </w:r>
          </w:p>
          <w:p w14:paraId="6B0623CE" w14:textId="2CEF98E0" w:rsidR="00242087" w:rsidRPr="00FF5ADD" w:rsidRDefault="00242087" w:rsidP="00E52466">
            <w:pPr>
              <w:spacing w:after="0"/>
              <w:jc w:val="center"/>
              <w:rPr>
                <w:rStyle w:val="longtext"/>
              </w:rPr>
            </w:pPr>
          </w:p>
        </w:tc>
      </w:tr>
    </w:tbl>
    <w:p w14:paraId="27E0C4E7" w14:textId="77777777" w:rsidR="00242087" w:rsidRPr="00AE1126" w:rsidRDefault="00242087" w:rsidP="00242087">
      <w:pPr>
        <w:pStyle w:val="a7"/>
        <w:spacing w:after="0" w:line="240" w:lineRule="auto"/>
        <w:ind w:hanging="578"/>
        <w:rPr>
          <w:rFonts w:ascii="Times New Roman" w:hAnsi="Times New Roman" w:cs="Times New Roman"/>
          <w:sz w:val="24"/>
          <w:lang w:val="uk-UA"/>
        </w:rPr>
      </w:pPr>
    </w:p>
    <w:p w14:paraId="14696172" w14:textId="77777777" w:rsidR="00242087" w:rsidRPr="00AC4492" w:rsidRDefault="00242087" w:rsidP="006F2F35">
      <w:pPr>
        <w:spacing w:after="0" w:line="240" w:lineRule="auto"/>
        <w:rPr>
          <w:rFonts w:asciiTheme="majorBidi" w:hAnsiTheme="majorBidi" w:cstheme="majorBidi"/>
          <w:lang w:val="uk-UA"/>
        </w:rPr>
      </w:pPr>
    </w:p>
    <w:p w14:paraId="23FB46A9" w14:textId="77777777" w:rsidR="00DC7B2F" w:rsidRPr="00AC4492" w:rsidRDefault="00DC7B2F" w:rsidP="00DC7B2F">
      <w:pPr>
        <w:spacing w:after="0" w:line="240" w:lineRule="auto"/>
        <w:rPr>
          <w:rFonts w:ascii="Times New Roman" w:hAnsi="Times New Roman" w:cs="Times New Roman"/>
          <w:sz w:val="24"/>
          <w:szCs w:val="24"/>
          <w:lang w:val="uk-UA"/>
        </w:rPr>
      </w:pPr>
    </w:p>
    <w:p w14:paraId="79D275FE" w14:textId="77777777" w:rsidR="001C4BC2" w:rsidRPr="00AC4492" w:rsidRDefault="001C4BC2" w:rsidP="00C3224F">
      <w:pPr>
        <w:spacing w:after="0" w:line="240" w:lineRule="auto"/>
        <w:rPr>
          <w:rFonts w:ascii="Times New Roman" w:hAnsi="Times New Roman" w:cs="Times New Roman"/>
          <w:sz w:val="24"/>
          <w:szCs w:val="24"/>
          <w:lang w:val="uk-UA"/>
        </w:rPr>
      </w:pPr>
    </w:p>
    <w:sectPr w:rsidR="001C4BC2" w:rsidRPr="00AC4492" w:rsidSect="00982F5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0639B0"/>
    <w:multiLevelType w:val="hybridMultilevel"/>
    <w:tmpl w:val="9D7408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F02"/>
    <w:rsid w:val="00011F0B"/>
    <w:rsid w:val="00013F02"/>
    <w:rsid w:val="000204E1"/>
    <w:rsid w:val="00043061"/>
    <w:rsid w:val="00050974"/>
    <w:rsid w:val="000546F2"/>
    <w:rsid w:val="0006787C"/>
    <w:rsid w:val="000A20F3"/>
    <w:rsid w:val="000D04B4"/>
    <w:rsid w:val="000E0C02"/>
    <w:rsid w:val="000E2278"/>
    <w:rsid w:val="000E2E5C"/>
    <w:rsid w:val="000E7BDD"/>
    <w:rsid w:val="000F2505"/>
    <w:rsid w:val="000F578F"/>
    <w:rsid w:val="000F66EA"/>
    <w:rsid w:val="00101C1D"/>
    <w:rsid w:val="001101FB"/>
    <w:rsid w:val="0015257C"/>
    <w:rsid w:val="00155E6B"/>
    <w:rsid w:val="00156FC2"/>
    <w:rsid w:val="0016399C"/>
    <w:rsid w:val="00166E7E"/>
    <w:rsid w:val="00170574"/>
    <w:rsid w:val="00180779"/>
    <w:rsid w:val="00187CD7"/>
    <w:rsid w:val="001A7A21"/>
    <w:rsid w:val="001B58A3"/>
    <w:rsid w:val="001C4BC2"/>
    <w:rsid w:val="001C4CA8"/>
    <w:rsid w:val="001E4AF0"/>
    <w:rsid w:val="00242087"/>
    <w:rsid w:val="00256564"/>
    <w:rsid w:val="00262876"/>
    <w:rsid w:val="002834CD"/>
    <w:rsid w:val="00291DE8"/>
    <w:rsid w:val="002A563B"/>
    <w:rsid w:val="002C36A4"/>
    <w:rsid w:val="002C73E0"/>
    <w:rsid w:val="0030622C"/>
    <w:rsid w:val="00306A55"/>
    <w:rsid w:val="00311E17"/>
    <w:rsid w:val="00312DC0"/>
    <w:rsid w:val="00347C99"/>
    <w:rsid w:val="00372289"/>
    <w:rsid w:val="00385D4C"/>
    <w:rsid w:val="0038792C"/>
    <w:rsid w:val="00395AE8"/>
    <w:rsid w:val="0039796D"/>
    <w:rsid w:val="003C4FC0"/>
    <w:rsid w:val="003E4458"/>
    <w:rsid w:val="00410098"/>
    <w:rsid w:val="00433870"/>
    <w:rsid w:val="00444463"/>
    <w:rsid w:val="00455654"/>
    <w:rsid w:val="00457692"/>
    <w:rsid w:val="00461F59"/>
    <w:rsid w:val="00476AFE"/>
    <w:rsid w:val="004908AC"/>
    <w:rsid w:val="004A4DED"/>
    <w:rsid w:val="004B05F5"/>
    <w:rsid w:val="004B7DF6"/>
    <w:rsid w:val="004C2332"/>
    <w:rsid w:val="004C6C89"/>
    <w:rsid w:val="004D393F"/>
    <w:rsid w:val="004E5D1E"/>
    <w:rsid w:val="004E7D31"/>
    <w:rsid w:val="004F1D3B"/>
    <w:rsid w:val="005018A0"/>
    <w:rsid w:val="005113D8"/>
    <w:rsid w:val="00535E5B"/>
    <w:rsid w:val="00553703"/>
    <w:rsid w:val="00554DC7"/>
    <w:rsid w:val="0056766D"/>
    <w:rsid w:val="0057028F"/>
    <w:rsid w:val="0057533A"/>
    <w:rsid w:val="005921CB"/>
    <w:rsid w:val="005D1AA9"/>
    <w:rsid w:val="005E0456"/>
    <w:rsid w:val="005E6C05"/>
    <w:rsid w:val="00611B32"/>
    <w:rsid w:val="00623C57"/>
    <w:rsid w:val="00664192"/>
    <w:rsid w:val="00665F12"/>
    <w:rsid w:val="00666FED"/>
    <w:rsid w:val="0067007A"/>
    <w:rsid w:val="00677161"/>
    <w:rsid w:val="00681327"/>
    <w:rsid w:val="00692B75"/>
    <w:rsid w:val="006930AD"/>
    <w:rsid w:val="006A4236"/>
    <w:rsid w:val="006C7EE1"/>
    <w:rsid w:val="006F2F35"/>
    <w:rsid w:val="00701D0B"/>
    <w:rsid w:val="00710458"/>
    <w:rsid w:val="007113D4"/>
    <w:rsid w:val="007165E8"/>
    <w:rsid w:val="007179E1"/>
    <w:rsid w:val="00725164"/>
    <w:rsid w:val="00734437"/>
    <w:rsid w:val="0073569F"/>
    <w:rsid w:val="00737AE3"/>
    <w:rsid w:val="00737F80"/>
    <w:rsid w:val="007426AB"/>
    <w:rsid w:val="00745A99"/>
    <w:rsid w:val="00747E81"/>
    <w:rsid w:val="0075192C"/>
    <w:rsid w:val="007519FC"/>
    <w:rsid w:val="0075527D"/>
    <w:rsid w:val="007557AD"/>
    <w:rsid w:val="007605E2"/>
    <w:rsid w:val="00771169"/>
    <w:rsid w:val="00791C5A"/>
    <w:rsid w:val="007A64EB"/>
    <w:rsid w:val="007A7861"/>
    <w:rsid w:val="007B0291"/>
    <w:rsid w:val="007C6971"/>
    <w:rsid w:val="007D2E8F"/>
    <w:rsid w:val="007E012A"/>
    <w:rsid w:val="007E17ED"/>
    <w:rsid w:val="007F2D64"/>
    <w:rsid w:val="00806B96"/>
    <w:rsid w:val="00817DC0"/>
    <w:rsid w:val="0085020C"/>
    <w:rsid w:val="008565BC"/>
    <w:rsid w:val="00884767"/>
    <w:rsid w:val="008878BA"/>
    <w:rsid w:val="008A5F71"/>
    <w:rsid w:val="008C0FFF"/>
    <w:rsid w:val="008C6DBD"/>
    <w:rsid w:val="008D286A"/>
    <w:rsid w:val="008E3151"/>
    <w:rsid w:val="008F3028"/>
    <w:rsid w:val="009057FD"/>
    <w:rsid w:val="00913D5A"/>
    <w:rsid w:val="009219E3"/>
    <w:rsid w:val="009239C9"/>
    <w:rsid w:val="0094051C"/>
    <w:rsid w:val="00940637"/>
    <w:rsid w:val="0096301E"/>
    <w:rsid w:val="00980A21"/>
    <w:rsid w:val="00982F58"/>
    <w:rsid w:val="009A0530"/>
    <w:rsid w:val="009A64AE"/>
    <w:rsid w:val="009B1C50"/>
    <w:rsid w:val="009B3187"/>
    <w:rsid w:val="009B3AFB"/>
    <w:rsid w:val="009B5F80"/>
    <w:rsid w:val="009C4C60"/>
    <w:rsid w:val="009D057F"/>
    <w:rsid w:val="009E257A"/>
    <w:rsid w:val="009F6FA2"/>
    <w:rsid w:val="00A101E5"/>
    <w:rsid w:val="00A255EC"/>
    <w:rsid w:val="00A4369D"/>
    <w:rsid w:val="00A43B60"/>
    <w:rsid w:val="00A573DC"/>
    <w:rsid w:val="00A644E0"/>
    <w:rsid w:val="00A7689B"/>
    <w:rsid w:val="00A928C8"/>
    <w:rsid w:val="00A937A4"/>
    <w:rsid w:val="00AA74AE"/>
    <w:rsid w:val="00AC4492"/>
    <w:rsid w:val="00AD6EC7"/>
    <w:rsid w:val="00AF5818"/>
    <w:rsid w:val="00B03B78"/>
    <w:rsid w:val="00B11D55"/>
    <w:rsid w:val="00B24734"/>
    <w:rsid w:val="00B3404B"/>
    <w:rsid w:val="00B41246"/>
    <w:rsid w:val="00B47CFC"/>
    <w:rsid w:val="00B51195"/>
    <w:rsid w:val="00B53119"/>
    <w:rsid w:val="00B54646"/>
    <w:rsid w:val="00B61549"/>
    <w:rsid w:val="00B92F19"/>
    <w:rsid w:val="00BA2F81"/>
    <w:rsid w:val="00BA3091"/>
    <w:rsid w:val="00BB61B3"/>
    <w:rsid w:val="00BD1ACB"/>
    <w:rsid w:val="00BD627A"/>
    <w:rsid w:val="00BE297F"/>
    <w:rsid w:val="00C02493"/>
    <w:rsid w:val="00C3224F"/>
    <w:rsid w:val="00C40CA5"/>
    <w:rsid w:val="00C4402D"/>
    <w:rsid w:val="00C471ED"/>
    <w:rsid w:val="00C52850"/>
    <w:rsid w:val="00C54073"/>
    <w:rsid w:val="00C63CD1"/>
    <w:rsid w:val="00C846FD"/>
    <w:rsid w:val="00C90AAA"/>
    <w:rsid w:val="00CA07BE"/>
    <w:rsid w:val="00CE24A6"/>
    <w:rsid w:val="00CF0FE8"/>
    <w:rsid w:val="00D01F7F"/>
    <w:rsid w:val="00D15A66"/>
    <w:rsid w:val="00D23A68"/>
    <w:rsid w:val="00D43A47"/>
    <w:rsid w:val="00D50D0E"/>
    <w:rsid w:val="00D7328C"/>
    <w:rsid w:val="00D973FF"/>
    <w:rsid w:val="00DB1034"/>
    <w:rsid w:val="00DC7B2F"/>
    <w:rsid w:val="00DD2BB2"/>
    <w:rsid w:val="00DD3D38"/>
    <w:rsid w:val="00DE7427"/>
    <w:rsid w:val="00DF4586"/>
    <w:rsid w:val="00DF69F9"/>
    <w:rsid w:val="00E311A8"/>
    <w:rsid w:val="00E329AE"/>
    <w:rsid w:val="00E418A6"/>
    <w:rsid w:val="00E42768"/>
    <w:rsid w:val="00E5649A"/>
    <w:rsid w:val="00E602AC"/>
    <w:rsid w:val="00E81C03"/>
    <w:rsid w:val="00E84BC4"/>
    <w:rsid w:val="00E967EF"/>
    <w:rsid w:val="00E968E6"/>
    <w:rsid w:val="00EC1889"/>
    <w:rsid w:val="00ED18EB"/>
    <w:rsid w:val="00EE792E"/>
    <w:rsid w:val="00EF73F2"/>
    <w:rsid w:val="00F0020F"/>
    <w:rsid w:val="00F20BE9"/>
    <w:rsid w:val="00F2427A"/>
    <w:rsid w:val="00F42173"/>
    <w:rsid w:val="00F53C31"/>
    <w:rsid w:val="00F80329"/>
    <w:rsid w:val="00F81F84"/>
    <w:rsid w:val="00F936DD"/>
    <w:rsid w:val="00FA040B"/>
    <w:rsid w:val="00FA4FA0"/>
    <w:rsid w:val="00FA6792"/>
    <w:rsid w:val="00FB5B6E"/>
    <w:rsid w:val="00FC0CE6"/>
    <w:rsid w:val="00FE5A8A"/>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C800A"/>
  <w15:docId w15:val="{68A0A758-AE5D-4B55-B517-CF3012B39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82F58"/>
  </w:style>
  <w:style w:type="paragraph" w:styleId="2">
    <w:name w:val="heading 2"/>
    <w:basedOn w:val="a"/>
    <w:link w:val="20"/>
    <w:uiPriority w:val="9"/>
    <w:qFormat/>
    <w:rsid w:val="00C40CA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013F02"/>
    <w:rPr>
      <w:i/>
      <w:iCs/>
    </w:rPr>
  </w:style>
  <w:style w:type="character" w:customStyle="1" w:styleId="Bodytext4">
    <w:name w:val="Body text (4)_"/>
    <w:basedOn w:val="a0"/>
    <w:link w:val="Bodytext40"/>
    <w:rsid w:val="00FE5A8A"/>
    <w:rPr>
      <w:rFonts w:ascii="Times New Roman" w:eastAsia="Times New Roman" w:hAnsi="Times New Roman" w:cs="Times New Roman"/>
      <w:b/>
      <w:bCs/>
      <w:shd w:val="clear" w:color="auto" w:fill="FFFFFF"/>
    </w:rPr>
  </w:style>
  <w:style w:type="paragraph" w:customStyle="1" w:styleId="Bodytext40">
    <w:name w:val="Body text (4)"/>
    <w:basedOn w:val="a"/>
    <w:link w:val="Bodytext4"/>
    <w:rsid w:val="00FE5A8A"/>
    <w:pPr>
      <w:widowControl w:val="0"/>
      <w:shd w:val="clear" w:color="auto" w:fill="FFFFFF"/>
      <w:spacing w:before="5100" w:after="0" w:line="0" w:lineRule="atLeast"/>
    </w:pPr>
    <w:rPr>
      <w:rFonts w:ascii="Times New Roman" w:eastAsia="Times New Roman" w:hAnsi="Times New Roman" w:cs="Times New Roman"/>
      <w:b/>
      <w:bCs/>
    </w:rPr>
  </w:style>
  <w:style w:type="table" w:styleId="a4">
    <w:name w:val="Table Grid"/>
    <w:basedOn w:val="a1"/>
    <w:uiPriority w:val="39"/>
    <w:rsid w:val="00FA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a0"/>
    <w:rsid w:val="0056766D"/>
    <w:rPr>
      <w:rFonts w:ascii="Times New Roman" w:eastAsia="Times New Roman" w:hAnsi="Times New Roman" w:cs="Times New Roman"/>
      <w:b w:val="0"/>
      <w:bCs w:val="0"/>
      <w:i w:val="0"/>
      <w:iCs w:val="0"/>
      <w:smallCaps w:val="0"/>
      <w:strike w:val="0"/>
      <w:sz w:val="20"/>
      <w:szCs w:val="20"/>
      <w:u w:val="none"/>
    </w:rPr>
  </w:style>
  <w:style w:type="character" w:customStyle="1" w:styleId="Bodytext20">
    <w:name w:val="Body text (2)"/>
    <w:basedOn w:val="Bodytext2"/>
    <w:rsid w:val="0056766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paragraph" w:styleId="a5">
    <w:name w:val="Balloon Text"/>
    <w:basedOn w:val="a"/>
    <w:link w:val="a6"/>
    <w:uiPriority w:val="99"/>
    <w:semiHidden/>
    <w:unhideWhenUsed/>
    <w:rsid w:val="007519F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519FC"/>
    <w:rPr>
      <w:rFonts w:ascii="Tahoma" w:hAnsi="Tahoma" w:cs="Tahoma"/>
      <w:sz w:val="16"/>
      <w:szCs w:val="16"/>
    </w:rPr>
  </w:style>
  <w:style w:type="character" w:customStyle="1" w:styleId="20">
    <w:name w:val="Заголовок 2 Знак"/>
    <w:basedOn w:val="a0"/>
    <w:link w:val="2"/>
    <w:uiPriority w:val="9"/>
    <w:rsid w:val="00C40CA5"/>
    <w:rPr>
      <w:rFonts w:ascii="Times New Roman" w:eastAsia="Times New Roman" w:hAnsi="Times New Roman" w:cs="Times New Roman"/>
      <w:b/>
      <w:bCs/>
      <w:sz w:val="36"/>
      <w:szCs w:val="36"/>
      <w:lang w:eastAsia="ru-RU"/>
    </w:rPr>
  </w:style>
  <w:style w:type="character" w:customStyle="1" w:styleId="jlqj4b">
    <w:name w:val="jlqj4b"/>
    <w:basedOn w:val="a0"/>
    <w:rsid w:val="00C40CA5"/>
  </w:style>
  <w:style w:type="table" w:customStyle="1" w:styleId="1">
    <w:name w:val="Сетка таблицы1"/>
    <w:basedOn w:val="a1"/>
    <w:next w:val="a4"/>
    <w:uiPriority w:val="39"/>
    <w:rsid w:val="008E315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C3224F"/>
    <w:pPr>
      <w:ind w:left="720"/>
      <w:contextualSpacing/>
    </w:pPr>
  </w:style>
  <w:style w:type="character" w:styleId="a8">
    <w:name w:val="Hyperlink"/>
    <w:basedOn w:val="a0"/>
    <w:uiPriority w:val="99"/>
    <w:unhideWhenUsed/>
    <w:rsid w:val="006F2F35"/>
    <w:rPr>
      <w:color w:val="0000FF" w:themeColor="hyperlink"/>
      <w:u w:val="single"/>
    </w:rPr>
  </w:style>
  <w:style w:type="character" w:customStyle="1" w:styleId="longtext">
    <w:name w:val="long_text"/>
    <w:basedOn w:val="a0"/>
    <w:rsid w:val="002420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6766">
      <w:bodyDiv w:val="1"/>
      <w:marLeft w:val="0"/>
      <w:marRight w:val="0"/>
      <w:marTop w:val="0"/>
      <w:marBottom w:val="0"/>
      <w:divBdr>
        <w:top w:val="none" w:sz="0" w:space="0" w:color="auto"/>
        <w:left w:val="none" w:sz="0" w:space="0" w:color="auto"/>
        <w:bottom w:val="none" w:sz="0" w:space="0" w:color="auto"/>
        <w:right w:val="none" w:sz="0" w:space="0" w:color="auto"/>
      </w:divBdr>
      <w:divsChild>
        <w:div w:id="1716155266">
          <w:marLeft w:val="0"/>
          <w:marRight w:val="0"/>
          <w:marTop w:val="100"/>
          <w:marBottom w:val="0"/>
          <w:divBdr>
            <w:top w:val="none" w:sz="0" w:space="0" w:color="auto"/>
            <w:left w:val="none" w:sz="0" w:space="0" w:color="auto"/>
            <w:bottom w:val="none" w:sz="0" w:space="0" w:color="auto"/>
            <w:right w:val="none" w:sz="0" w:space="0" w:color="auto"/>
          </w:divBdr>
          <w:divsChild>
            <w:div w:id="33389829">
              <w:marLeft w:val="0"/>
              <w:marRight w:val="0"/>
              <w:marTop w:val="41"/>
              <w:marBottom w:val="0"/>
              <w:divBdr>
                <w:top w:val="none" w:sz="0" w:space="0" w:color="auto"/>
                <w:left w:val="none" w:sz="0" w:space="0" w:color="auto"/>
                <w:bottom w:val="none" w:sz="0" w:space="0" w:color="auto"/>
                <w:right w:val="none" w:sz="0" w:space="0" w:color="auto"/>
              </w:divBdr>
            </w:div>
          </w:divsChild>
        </w:div>
        <w:div w:id="1707873318">
          <w:marLeft w:val="0"/>
          <w:marRight w:val="0"/>
          <w:marTop w:val="0"/>
          <w:marBottom w:val="0"/>
          <w:divBdr>
            <w:top w:val="none" w:sz="0" w:space="0" w:color="auto"/>
            <w:left w:val="none" w:sz="0" w:space="0" w:color="auto"/>
            <w:bottom w:val="none" w:sz="0" w:space="0" w:color="auto"/>
            <w:right w:val="none" w:sz="0" w:space="0" w:color="auto"/>
          </w:divBdr>
          <w:divsChild>
            <w:div w:id="129251458">
              <w:marLeft w:val="0"/>
              <w:marRight w:val="0"/>
              <w:marTop w:val="0"/>
              <w:marBottom w:val="0"/>
              <w:divBdr>
                <w:top w:val="none" w:sz="0" w:space="0" w:color="auto"/>
                <w:left w:val="none" w:sz="0" w:space="0" w:color="auto"/>
                <w:bottom w:val="none" w:sz="0" w:space="0" w:color="auto"/>
                <w:right w:val="none" w:sz="0" w:space="0" w:color="auto"/>
              </w:divBdr>
              <w:divsChild>
                <w:div w:id="207126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297312">
      <w:bodyDiv w:val="1"/>
      <w:marLeft w:val="0"/>
      <w:marRight w:val="0"/>
      <w:marTop w:val="0"/>
      <w:marBottom w:val="0"/>
      <w:divBdr>
        <w:top w:val="none" w:sz="0" w:space="0" w:color="auto"/>
        <w:left w:val="none" w:sz="0" w:space="0" w:color="auto"/>
        <w:bottom w:val="none" w:sz="0" w:space="0" w:color="auto"/>
        <w:right w:val="none" w:sz="0" w:space="0" w:color="auto"/>
      </w:divBdr>
      <w:divsChild>
        <w:div w:id="810444169">
          <w:marLeft w:val="0"/>
          <w:marRight w:val="0"/>
          <w:marTop w:val="100"/>
          <w:marBottom w:val="0"/>
          <w:divBdr>
            <w:top w:val="none" w:sz="0" w:space="0" w:color="auto"/>
            <w:left w:val="none" w:sz="0" w:space="0" w:color="auto"/>
            <w:bottom w:val="none" w:sz="0" w:space="0" w:color="auto"/>
            <w:right w:val="none" w:sz="0" w:space="0" w:color="auto"/>
          </w:divBdr>
          <w:divsChild>
            <w:div w:id="1706104248">
              <w:marLeft w:val="0"/>
              <w:marRight w:val="0"/>
              <w:marTop w:val="41"/>
              <w:marBottom w:val="0"/>
              <w:divBdr>
                <w:top w:val="none" w:sz="0" w:space="0" w:color="auto"/>
                <w:left w:val="none" w:sz="0" w:space="0" w:color="auto"/>
                <w:bottom w:val="none" w:sz="0" w:space="0" w:color="auto"/>
                <w:right w:val="none" w:sz="0" w:space="0" w:color="auto"/>
              </w:divBdr>
            </w:div>
          </w:divsChild>
        </w:div>
        <w:div w:id="344946260">
          <w:marLeft w:val="0"/>
          <w:marRight w:val="0"/>
          <w:marTop w:val="0"/>
          <w:marBottom w:val="0"/>
          <w:divBdr>
            <w:top w:val="none" w:sz="0" w:space="0" w:color="auto"/>
            <w:left w:val="none" w:sz="0" w:space="0" w:color="auto"/>
            <w:bottom w:val="none" w:sz="0" w:space="0" w:color="auto"/>
            <w:right w:val="none" w:sz="0" w:space="0" w:color="auto"/>
          </w:divBdr>
          <w:divsChild>
            <w:div w:id="1828397279">
              <w:marLeft w:val="0"/>
              <w:marRight w:val="0"/>
              <w:marTop w:val="0"/>
              <w:marBottom w:val="0"/>
              <w:divBdr>
                <w:top w:val="none" w:sz="0" w:space="0" w:color="auto"/>
                <w:left w:val="none" w:sz="0" w:space="0" w:color="auto"/>
                <w:bottom w:val="none" w:sz="0" w:space="0" w:color="auto"/>
                <w:right w:val="none" w:sz="0" w:space="0" w:color="auto"/>
              </w:divBdr>
              <w:divsChild>
                <w:div w:id="187977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80972">
      <w:bodyDiv w:val="1"/>
      <w:marLeft w:val="0"/>
      <w:marRight w:val="0"/>
      <w:marTop w:val="0"/>
      <w:marBottom w:val="0"/>
      <w:divBdr>
        <w:top w:val="none" w:sz="0" w:space="0" w:color="auto"/>
        <w:left w:val="none" w:sz="0" w:space="0" w:color="auto"/>
        <w:bottom w:val="none" w:sz="0" w:space="0" w:color="auto"/>
        <w:right w:val="none" w:sz="0" w:space="0" w:color="auto"/>
      </w:divBdr>
      <w:divsChild>
        <w:div w:id="1850480999">
          <w:marLeft w:val="0"/>
          <w:marRight w:val="0"/>
          <w:marTop w:val="0"/>
          <w:marBottom w:val="0"/>
          <w:divBdr>
            <w:top w:val="none" w:sz="0" w:space="0" w:color="auto"/>
            <w:left w:val="none" w:sz="0" w:space="0" w:color="auto"/>
            <w:bottom w:val="none" w:sz="0" w:space="0" w:color="auto"/>
            <w:right w:val="none" w:sz="0" w:space="0" w:color="auto"/>
          </w:divBdr>
          <w:divsChild>
            <w:div w:id="541358268">
              <w:marLeft w:val="0"/>
              <w:marRight w:val="0"/>
              <w:marTop w:val="0"/>
              <w:marBottom w:val="0"/>
              <w:divBdr>
                <w:top w:val="none" w:sz="0" w:space="0" w:color="auto"/>
                <w:left w:val="none" w:sz="0" w:space="0" w:color="auto"/>
                <w:bottom w:val="none" w:sz="0" w:space="0" w:color="auto"/>
                <w:right w:val="none" w:sz="0" w:space="0" w:color="auto"/>
              </w:divBdr>
              <w:divsChild>
                <w:div w:id="1195390016">
                  <w:marLeft w:val="0"/>
                  <w:marRight w:val="0"/>
                  <w:marTop w:val="0"/>
                  <w:marBottom w:val="0"/>
                  <w:divBdr>
                    <w:top w:val="none" w:sz="0" w:space="0" w:color="auto"/>
                    <w:left w:val="none" w:sz="0" w:space="0" w:color="auto"/>
                    <w:bottom w:val="none" w:sz="0" w:space="0" w:color="auto"/>
                    <w:right w:val="none" w:sz="0" w:space="0" w:color="auto"/>
                  </w:divBdr>
                  <w:divsChild>
                    <w:div w:id="82629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80559">
          <w:marLeft w:val="0"/>
          <w:marRight w:val="0"/>
          <w:marTop w:val="100"/>
          <w:marBottom w:val="0"/>
          <w:divBdr>
            <w:top w:val="none" w:sz="0" w:space="0" w:color="auto"/>
            <w:left w:val="none" w:sz="0" w:space="0" w:color="auto"/>
            <w:bottom w:val="none" w:sz="0" w:space="0" w:color="auto"/>
            <w:right w:val="none" w:sz="0" w:space="0" w:color="auto"/>
          </w:divBdr>
          <w:divsChild>
            <w:div w:id="289626304">
              <w:marLeft w:val="0"/>
              <w:marRight w:val="0"/>
              <w:marTop w:val="0"/>
              <w:marBottom w:val="0"/>
              <w:divBdr>
                <w:top w:val="none" w:sz="0" w:space="0" w:color="auto"/>
                <w:left w:val="none" w:sz="0" w:space="0" w:color="auto"/>
                <w:bottom w:val="none" w:sz="0" w:space="0" w:color="auto"/>
                <w:right w:val="none" w:sz="0" w:space="0" w:color="auto"/>
              </w:divBdr>
              <w:divsChild>
                <w:div w:id="464739885">
                  <w:marLeft w:val="0"/>
                  <w:marRight w:val="0"/>
                  <w:marTop w:val="0"/>
                  <w:marBottom w:val="0"/>
                  <w:divBdr>
                    <w:top w:val="none" w:sz="0" w:space="0" w:color="auto"/>
                    <w:left w:val="none" w:sz="0" w:space="0" w:color="auto"/>
                    <w:bottom w:val="none" w:sz="0" w:space="0" w:color="auto"/>
                    <w:right w:val="none" w:sz="0" w:space="0" w:color="auto"/>
                  </w:divBdr>
                  <w:divsChild>
                    <w:div w:id="1990132527">
                      <w:marLeft w:val="0"/>
                      <w:marRight w:val="0"/>
                      <w:marTop w:val="0"/>
                      <w:marBottom w:val="0"/>
                      <w:divBdr>
                        <w:top w:val="none" w:sz="0" w:space="0" w:color="auto"/>
                        <w:left w:val="none" w:sz="0" w:space="0" w:color="auto"/>
                        <w:bottom w:val="none" w:sz="0" w:space="0" w:color="auto"/>
                        <w:right w:val="none" w:sz="0" w:space="0" w:color="auto"/>
                      </w:divBdr>
                      <w:divsChild>
                        <w:div w:id="33576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76539">
              <w:marLeft w:val="0"/>
              <w:marRight w:val="0"/>
              <w:marTop w:val="41"/>
              <w:marBottom w:val="0"/>
              <w:divBdr>
                <w:top w:val="none" w:sz="0" w:space="0" w:color="auto"/>
                <w:left w:val="none" w:sz="0" w:space="0" w:color="auto"/>
                <w:bottom w:val="none" w:sz="0" w:space="0" w:color="auto"/>
                <w:right w:val="none" w:sz="0" w:space="0" w:color="auto"/>
              </w:divBdr>
            </w:div>
          </w:divsChild>
        </w:div>
        <w:div w:id="554242291">
          <w:marLeft w:val="0"/>
          <w:marRight w:val="0"/>
          <w:marTop w:val="0"/>
          <w:marBottom w:val="0"/>
          <w:divBdr>
            <w:top w:val="none" w:sz="0" w:space="0" w:color="auto"/>
            <w:left w:val="none" w:sz="0" w:space="0" w:color="auto"/>
            <w:bottom w:val="none" w:sz="0" w:space="0" w:color="auto"/>
            <w:right w:val="none" w:sz="0" w:space="0" w:color="auto"/>
          </w:divBdr>
          <w:divsChild>
            <w:div w:id="78798966">
              <w:marLeft w:val="0"/>
              <w:marRight w:val="0"/>
              <w:marTop w:val="0"/>
              <w:marBottom w:val="0"/>
              <w:divBdr>
                <w:top w:val="none" w:sz="0" w:space="0" w:color="auto"/>
                <w:left w:val="none" w:sz="0" w:space="0" w:color="auto"/>
                <w:bottom w:val="none" w:sz="0" w:space="0" w:color="auto"/>
                <w:right w:val="none" w:sz="0" w:space="0" w:color="auto"/>
              </w:divBdr>
              <w:divsChild>
                <w:div w:id="122637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99638">
      <w:bodyDiv w:val="1"/>
      <w:marLeft w:val="0"/>
      <w:marRight w:val="0"/>
      <w:marTop w:val="0"/>
      <w:marBottom w:val="0"/>
      <w:divBdr>
        <w:top w:val="none" w:sz="0" w:space="0" w:color="auto"/>
        <w:left w:val="none" w:sz="0" w:space="0" w:color="auto"/>
        <w:bottom w:val="none" w:sz="0" w:space="0" w:color="auto"/>
        <w:right w:val="none" w:sz="0" w:space="0" w:color="auto"/>
      </w:divBdr>
      <w:divsChild>
        <w:div w:id="1115054887">
          <w:marLeft w:val="0"/>
          <w:marRight w:val="0"/>
          <w:marTop w:val="100"/>
          <w:marBottom w:val="0"/>
          <w:divBdr>
            <w:top w:val="none" w:sz="0" w:space="0" w:color="auto"/>
            <w:left w:val="none" w:sz="0" w:space="0" w:color="auto"/>
            <w:bottom w:val="none" w:sz="0" w:space="0" w:color="auto"/>
            <w:right w:val="none" w:sz="0" w:space="0" w:color="auto"/>
          </w:divBdr>
          <w:divsChild>
            <w:div w:id="1154569927">
              <w:marLeft w:val="0"/>
              <w:marRight w:val="0"/>
              <w:marTop w:val="60"/>
              <w:marBottom w:val="0"/>
              <w:divBdr>
                <w:top w:val="none" w:sz="0" w:space="0" w:color="auto"/>
                <w:left w:val="none" w:sz="0" w:space="0" w:color="auto"/>
                <w:bottom w:val="none" w:sz="0" w:space="0" w:color="auto"/>
                <w:right w:val="none" w:sz="0" w:space="0" w:color="auto"/>
              </w:divBdr>
            </w:div>
          </w:divsChild>
        </w:div>
        <w:div w:id="670789692">
          <w:marLeft w:val="0"/>
          <w:marRight w:val="0"/>
          <w:marTop w:val="0"/>
          <w:marBottom w:val="0"/>
          <w:divBdr>
            <w:top w:val="none" w:sz="0" w:space="0" w:color="auto"/>
            <w:left w:val="none" w:sz="0" w:space="0" w:color="auto"/>
            <w:bottom w:val="none" w:sz="0" w:space="0" w:color="auto"/>
            <w:right w:val="none" w:sz="0" w:space="0" w:color="auto"/>
          </w:divBdr>
          <w:divsChild>
            <w:div w:id="1928152370">
              <w:marLeft w:val="0"/>
              <w:marRight w:val="0"/>
              <w:marTop w:val="0"/>
              <w:marBottom w:val="0"/>
              <w:divBdr>
                <w:top w:val="none" w:sz="0" w:space="0" w:color="auto"/>
                <w:left w:val="none" w:sz="0" w:space="0" w:color="auto"/>
                <w:bottom w:val="none" w:sz="0" w:space="0" w:color="auto"/>
                <w:right w:val="none" w:sz="0" w:space="0" w:color="auto"/>
              </w:divBdr>
              <w:divsChild>
                <w:div w:id="19540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80155">
      <w:bodyDiv w:val="1"/>
      <w:marLeft w:val="0"/>
      <w:marRight w:val="0"/>
      <w:marTop w:val="0"/>
      <w:marBottom w:val="0"/>
      <w:divBdr>
        <w:top w:val="none" w:sz="0" w:space="0" w:color="auto"/>
        <w:left w:val="none" w:sz="0" w:space="0" w:color="auto"/>
        <w:bottom w:val="none" w:sz="0" w:space="0" w:color="auto"/>
        <w:right w:val="none" w:sz="0" w:space="0" w:color="auto"/>
      </w:divBdr>
      <w:divsChild>
        <w:div w:id="1726761532">
          <w:marLeft w:val="0"/>
          <w:marRight w:val="0"/>
          <w:marTop w:val="100"/>
          <w:marBottom w:val="0"/>
          <w:divBdr>
            <w:top w:val="none" w:sz="0" w:space="0" w:color="auto"/>
            <w:left w:val="none" w:sz="0" w:space="0" w:color="auto"/>
            <w:bottom w:val="none" w:sz="0" w:space="0" w:color="auto"/>
            <w:right w:val="none" w:sz="0" w:space="0" w:color="auto"/>
          </w:divBdr>
          <w:divsChild>
            <w:div w:id="207880478">
              <w:marLeft w:val="0"/>
              <w:marRight w:val="0"/>
              <w:marTop w:val="41"/>
              <w:marBottom w:val="0"/>
              <w:divBdr>
                <w:top w:val="none" w:sz="0" w:space="0" w:color="auto"/>
                <w:left w:val="none" w:sz="0" w:space="0" w:color="auto"/>
                <w:bottom w:val="none" w:sz="0" w:space="0" w:color="auto"/>
                <w:right w:val="none" w:sz="0" w:space="0" w:color="auto"/>
              </w:divBdr>
            </w:div>
          </w:divsChild>
        </w:div>
        <w:div w:id="1110977332">
          <w:marLeft w:val="0"/>
          <w:marRight w:val="0"/>
          <w:marTop w:val="0"/>
          <w:marBottom w:val="0"/>
          <w:divBdr>
            <w:top w:val="none" w:sz="0" w:space="0" w:color="auto"/>
            <w:left w:val="none" w:sz="0" w:space="0" w:color="auto"/>
            <w:bottom w:val="none" w:sz="0" w:space="0" w:color="auto"/>
            <w:right w:val="none" w:sz="0" w:space="0" w:color="auto"/>
          </w:divBdr>
          <w:divsChild>
            <w:div w:id="1548178062">
              <w:marLeft w:val="0"/>
              <w:marRight w:val="0"/>
              <w:marTop w:val="0"/>
              <w:marBottom w:val="0"/>
              <w:divBdr>
                <w:top w:val="none" w:sz="0" w:space="0" w:color="auto"/>
                <w:left w:val="none" w:sz="0" w:space="0" w:color="auto"/>
                <w:bottom w:val="none" w:sz="0" w:space="0" w:color="auto"/>
                <w:right w:val="none" w:sz="0" w:space="0" w:color="auto"/>
              </w:divBdr>
              <w:divsChild>
                <w:div w:id="187572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9" Type="http://schemas.openxmlformats.org/officeDocument/2006/relationships/hyperlink" Target="mailto:woodpecker@glwoodpecker.com" TargetMode="External"/><Relationship Id="rId21" Type="http://schemas.openxmlformats.org/officeDocument/2006/relationships/image" Target="media/image17.emf"/><Relationship Id="rId34" Type="http://schemas.openxmlformats.org/officeDocument/2006/relationships/image" Target="media/image30.emf"/><Relationship Id="rId42" Type="http://schemas.openxmlformats.org/officeDocument/2006/relationships/fontTable" Target="fontTable.xml"/><Relationship Id="rId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media/image28.emf"/><Relationship Id="rId37" Type="http://schemas.openxmlformats.org/officeDocument/2006/relationships/image" Target="media/image33.emf"/><Relationship Id="rId40" Type="http://schemas.openxmlformats.org/officeDocument/2006/relationships/image" Target="media/image35.emf"/><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36" Type="http://schemas.openxmlformats.org/officeDocument/2006/relationships/image" Target="media/image32.emf"/><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7.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image" Target="media/image31.emf"/><Relationship Id="rId43" Type="http://schemas.openxmlformats.org/officeDocument/2006/relationships/theme" Target="theme/theme1.xml"/><Relationship Id="rId8" Type="http://schemas.openxmlformats.org/officeDocument/2006/relationships/image" Target="media/image4.emf"/><Relationship Id="rId3" Type="http://schemas.openxmlformats.org/officeDocument/2006/relationships/settings" Target="settings.xml"/><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emf"/><Relationship Id="rId38" Type="http://schemas.openxmlformats.org/officeDocument/2006/relationships/image" Target="media/image3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5392</Words>
  <Characters>30738</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DLX_7</cp:lastModifiedBy>
  <cp:revision>6</cp:revision>
  <dcterms:created xsi:type="dcterms:W3CDTF">2021-10-28T07:07:00Z</dcterms:created>
  <dcterms:modified xsi:type="dcterms:W3CDTF">2022-02-10T08:39:00Z</dcterms:modified>
</cp:coreProperties>
</file>